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78" w:rsidRDefault="00A6615D">
      <w:pPr>
        <w:tabs>
          <w:tab w:val="left" w:pos="709"/>
        </w:tabs>
        <w:ind w:firstLine="0"/>
        <w:jc w:val="right"/>
        <w:rPr>
          <w:b/>
          <w:i/>
          <w:color w:val="000000"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Anexa</w:t>
      </w:r>
      <w:proofErr w:type="spellEnd"/>
      <w:r>
        <w:rPr>
          <w:b/>
          <w:i/>
          <w:sz w:val="26"/>
          <w:szCs w:val="26"/>
        </w:rPr>
        <w:t xml:space="preserve"> nr.2</w:t>
      </w:r>
    </w:p>
    <w:p w:rsidR="001F3578" w:rsidRDefault="001F3578">
      <w:pPr>
        <w:tabs>
          <w:tab w:val="left" w:pos="709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1F3578" w:rsidRDefault="00A6615D">
      <w:pPr>
        <w:tabs>
          <w:tab w:val="left" w:pos="709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BUGETUL DETALIAT AL PROIECTULUI </w:t>
      </w:r>
    </w:p>
    <w:p w:rsidR="001F3578" w:rsidRDefault="00A6615D">
      <w:pPr>
        <w:tabs>
          <w:tab w:val="left" w:pos="709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PROGRAMULUI NAȚIONAL DE </w:t>
      </w:r>
      <w:r>
        <w:rPr>
          <w:b/>
          <w:sz w:val="24"/>
          <w:szCs w:val="24"/>
        </w:rPr>
        <w:t xml:space="preserve">ASISTENȚĂ </w:t>
      </w:r>
      <w:r>
        <w:rPr>
          <w:b/>
          <w:color w:val="000000"/>
          <w:sz w:val="24"/>
          <w:szCs w:val="24"/>
        </w:rPr>
        <w:t>PENTRU CONSOLIDAREA ȘI DEZVOLTAREA CONSILIILOR RAIONALE/</w:t>
      </w:r>
      <w:r>
        <w:rPr>
          <w:b/>
          <w:sz w:val="24"/>
          <w:szCs w:val="24"/>
        </w:rPr>
        <w:t xml:space="preserve">MUNICIPALE </w:t>
      </w:r>
      <w:bookmarkStart w:id="0" w:name="_GoBack"/>
      <w:bookmarkEnd w:id="0"/>
      <w:r>
        <w:rPr>
          <w:b/>
          <w:color w:val="000000"/>
          <w:sz w:val="24"/>
          <w:szCs w:val="24"/>
        </w:rPr>
        <w:t>ALE TINERILOR</w:t>
      </w:r>
    </w:p>
    <w:p w:rsidR="001F3578" w:rsidRDefault="001F3578">
      <w:pPr>
        <w:tabs>
          <w:tab w:val="left" w:pos="709"/>
        </w:tabs>
        <w:spacing w:line="360" w:lineRule="auto"/>
        <w:jc w:val="center"/>
        <w:rPr>
          <w:b/>
          <w:color w:val="000000"/>
          <w:sz w:val="24"/>
          <w:szCs w:val="24"/>
        </w:rPr>
      </w:pPr>
    </w:p>
    <w:p w:rsidR="001F3578" w:rsidRDefault="001F3578">
      <w:pPr>
        <w:tabs>
          <w:tab w:val="left" w:pos="709"/>
        </w:tabs>
        <w:jc w:val="center"/>
        <w:rPr>
          <w:b/>
          <w:color w:val="000000"/>
          <w:sz w:val="24"/>
          <w:szCs w:val="24"/>
        </w:rPr>
      </w:pPr>
    </w:p>
    <w:tbl>
      <w:tblPr>
        <w:tblStyle w:val="a7"/>
        <w:tblW w:w="14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10974"/>
      </w:tblGrid>
      <w:tr w:rsidR="001F3578">
        <w:tc>
          <w:tcPr>
            <w:tcW w:w="3596" w:type="dxa"/>
          </w:tcPr>
          <w:p w:rsidR="001F3578" w:rsidRDefault="00A6615D">
            <w:pPr>
              <w:tabs>
                <w:tab w:val="left" w:pos="0"/>
              </w:tabs>
              <w:ind w:right="-1453" w:firstLine="33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Denumirea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organizației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10974" w:type="dxa"/>
          </w:tcPr>
          <w:p w:rsidR="001F3578" w:rsidRDefault="00A6615D">
            <w:pPr>
              <w:tabs>
                <w:tab w:val="left" w:pos="709"/>
              </w:tabs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_______________________________________________</w:t>
            </w:r>
          </w:p>
        </w:tc>
      </w:tr>
    </w:tbl>
    <w:p w:rsidR="001F3578" w:rsidRDefault="001F3578">
      <w:pPr>
        <w:tabs>
          <w:tab w:val="left" w:pos="6386"/>
        </w:tabs>
        <w:rPr>
          <w:sz w:val="26"/>
          <w:szCs w:val="26"/>
        </w:rPr>
      </w:pPr>
    </w:p>
    <w:tbl>
      <w:tblPr>
        <w:tblStyle w:val="a8"/>
        <w:tblW w:w="149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0"/>
        <w:gridCol w:w="2130"/>
        <w:gridCol w:w="1245"/>
        <w:gridCol w:w="1080"/>
        <w:gridCol w:w="1035"/>
        <w:gridCol w:w="1470"/>
        <w:gridCol w:w="1785"/>
        <w:gridCol w:w="1020"/>
        <w:gridCol w:w="105"/>
        <w:gridCol w:w="1065"/>
        <w:gridCol w:w="1005"/>
        <w:gridCol w:w="2100"/>
      </w:tblGrid>
      <w:tr w:rsidR="001F3578">
        <w:trPr>
          <w:trHeight w:val="298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Linia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de 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buget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Itemul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bugetar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1F3578" w:rsidRDefault="001F3578">
            <w:pPr>
              <w:tabs>
                <w:tab w:val="left" w:pos="709"/>
              </w:tabs>
              <w:ind w:firstLine="0"/>
              <w:jc w:val="center"/>
              <w:rPr>
                <w:b/>
                <w:sz w:val="26"/>
                <w:szCs w:val="26"/>
              </w:rPr>
            </w:pPr>
          </w:p>
          <w:p w:rsidR="001F3578" w:rsidRDefault="001F3578">
            <w:pPr>
              <w:tabs>
                <w:tab w:val="left" w:pos="709"/>
              </w:tabs>
              <w:ind w:firstLine="0"/>
              <w:jc w:val="center"/>
              <w:rPr>
                <w:b/>
                <w:sz w:val="26"/>
                <w:szCs w:val="26"/>
              </w:rPr>
            </w:pPr>
          </w:p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Unitatea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Costul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per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unitate</w:t>
            </w:r>
            <w:proofErr w:type="spellEnd"/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Numărul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de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unităţi</w:t>
            </w:r>
            <w:proofErr w:type="spellEnd"/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Solicitate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de la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autoritatea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finanţatoare</w:t>
            </w:r>
            <w:proofErr w:type="spellEnd"/>
          </w:p>
        </w:tc>
        <w:tc>
          <w:tcPr>
            <w:tcW w:w="3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Contribuţia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solicitantului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specificaţi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fiecare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contribuţie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Suma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totală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>, lei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1F3578" w:rsidRDefault="00A6615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Descrierea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narativă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b/>
                <w:i/>
                <w:color w:val="000000"/>
                <w:sz w:val="26"/>
                <w:szCs w:val="26"/>
              </w:rPr>
              <w:t>corelarea</w:t>
            </w:r>
            <w:proofErr w:type="spellEnd"/>
            <w:r>
              <w:rPr>
                <w:b/>
                <w:i/>
                <w:color w:val="000000"/>
                <w:sz w:val="26"/>
                <w:szCs w:val="26"/>
              </w:rPr>
              <w:t xml:space="preserve"> cu </w:t>
            </w:r>
            <w:proofErr w:type="spellStart"/>
            <w:r>
              <w:rPr>
                <w:b/>
                <w:i/>
                <w:color w:val="000000"/>
                <w:sz w:val="26"/>
                <w:szCs w:val="26"/>
              </w:rPr>
              <w:t>activităţile</w:t>
            </w:r>
            <w:proofErr w:type="spellEnd"/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6"/>
                <w:szCs w:val="26"/>
              </w:rPr>
              <w:t>planifica</w:t>
            </w:r>
            <w:r>
              <w:rPr>
                <w:b/>
                <w:i/>
                <w:color w:val="000000"/>
                <w:sz w:val="26"/>
                <w:szCs w:val="26"/>
              </w:rPr>
              <w:t>te</w:t>
            </w:r>
            <w:proofErr w:type="spellEnd"/>
            <w:r>
              <w:rPr>
                <w:b/>
                <w:i/>
                <w:color w:val="000000"/>
                <w:sz w:val="26"/>
                <w:szCs w:val="26"/>
              </w:rPr>
              <w:t>)</w:t>
            </w:r>
          </w:p>
        </w:tc>
      </w:tr>
      <w:tr w:rsidR="001F3578">
        <w:trPr>
          <w:trHeight w:val="298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Bugetul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autorității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administrației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publice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locale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578" w:rsidRDefault="001F3578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Alte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surse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Contribuția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proprie</w:t>
            </w:r>
            <w:proofErr w:type="spellEnd"/>
          </w:p>
        </w:tc>
        <w:tc>
          <w:tcPr>
            <w:tcW w:w="10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:rsidR="001F3578" w:rsidRDefault="001F3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1F3578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1F3578" w:rsidRDefault="00A6615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</w:p>
        </w:tc>
      </w:tr>
      <w:tr w:rsidR="001F3578">
        <w:trPr>
          <w:trHeight w:val="392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76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LINIA 1: </w:t>
            </w:r>
            <w:proofErr w:type="spellStart"/>
            <w:r>
              <w:rPr>
                <w:color w:val="000000"/>
                <w:sz w:val="26"/>
                <w:szCs w:val="26"/>
              </w:rPr>
              <w:t>Cheltuieli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pentru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mărfuri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servicii</w:t>
            </w:r>
            <w:proofErr w:type="spellEnd"/>
            <w:r>
              <w:rPr>
                <w:color w:val="000000"/>
                <w:sz w:val="26"/>
                <w:szCs w:val="26"/>
              </w:rPr>
              <w:t>, din care: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Articole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de </w:t>
            </w:r>
            <w:proofErr w:type="spellStart"/>
            <w:r>
              <w:rPr>
                <w:color w:val="000000"/>
                <w:sz w:val="26"/>
                <w:szCs w:val="26"/>
              </w:rPr>
              <w:t>birotică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Servicii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editoriale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/  de </w:t>
            </w:r>
            <w:proofErr w:type="spellStart"/>
            <w:r>
              <w:rPr>
                <w:color w:val="000000"/>
                <w:sz w:val="26"/>
                <w:szCs w:val="26"/>
              </w:rPr>
              <w:t>vizibilitate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Închiriere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</w:t>
            </w:r>
            <w:proofErr w:type="spellStart"/>
            <w:r>
              <w:rPr>
                <w:color w:val="000000"/>
                <w:sz w:val="26"/>
                <w:szCs w:val="26"/>
              </w:rPr>
              <w:t>spații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echipament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Alimentare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participanți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Transport </w:t>
            </w:r>
            <w:proofErr w:type="spellStart"/>
            <w:r>
              <w:rPr>
                <w:color w:val="000000"/>
                <w:sz w:val="26"/>
                <w:szCs w:val="26"/>
              </w:rPr>
              <w:t>participanți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Cazare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participanți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627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Acțiuni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</w:t>
            </w:r>
            <w:proofErr w:type="spellStart"/>
            <w:r>
              <w:rPr>
                <w:color w:val="000000"/>
                <w:sz w:val="26"/>
                <w:szCs w:val="26"/>
              </w:rPr>
              <w:t>publicitate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rPr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351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1.8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Alte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cheltuieli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351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A6615D">
            <w:pPr>
              <w:tabs>
                <w:tab w:val="left" w:pos="709"/>
              </w:tabs>
              <w:spacing w:line="276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SUBTOTAL LINIA 1:</w:t>
            </w:r>
          </w:p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417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A6615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976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A6615D">
            <w:pPr>
              <w:tabs>
                <w:tab w:val="left" w:pos="709"/>
              </w:tabs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LINIA 2: </w:t>
            </w:r>
            <w:proofErr w:type="spellStart"/>
            <w:r>
              <w:rPr>
                <w:color w:val="000000"/>
                <w:sz w:val="26"/>
                <w:szCs w:val="26"/>
              </w:rPr>
              <w:t>Servicii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</w:t>
            </w:r>
            <w:proofErr w:type="spellStart"/>
            <w:r>
              <w:rPr>
                <w:color w:val="000000"/>
                <w:sz w:val="26"/>
                <w:szCs w:val="26"/>
              </w:rPr>
              <w:t>consultanță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expertiză</w:t>
            </w:r>
            <w:proofErr w:type="spellEnd"/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2.1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Elaborare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metodologii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0, 00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Elaborare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materiale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</w:t>
            </w:r>
            <w:proofErr w:type="spellStart"/>
            <w:r>
              <w:rPr>
                <w:color w:val="000000"/>
                <w:sz w:val="26"/>
                <w:szCs w:val="26"/>
              </w:rPr>
              <w:t>vizibilitate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0, 00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A6615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SUBTOTAL LINIA 2:</w:t>
            </w:r>
          </w:p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32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A6615D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76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A6615D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LINIA 3: </w:t>
            </w:r>
            <w:proofErr w:type="spellStart"/>
            <w:r>
              <w:rPr>
                <w:color w:val="000000"/>
                <w:sz w:val="26"/>
                <w:szCs w:val="26"/>
              </w:rPr>
              <w:t>Cheltuieli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administrative</w:t>
            </w:r>
          </w:p>
        </w:tc>
        <w:tc>
          <w:tcPr>
            <w:tcW w:w="42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Remunerarea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muncii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echipei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de </w:t>
            </w:r>
            <w:proofErr w:type="spellStart"/>
            <w:r>
              <w:rPr>
                <w:color w:val="000000"/>
                <w:sz w:val="26"/>
                <w:szCs w:val="26"/>
              </w:rPr>
              <w:t>proiect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327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298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Alte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cheltuieli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administrative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480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SUBTOTAL LINIA 3: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bottom"/>
          </w:tcPr>
          <w:p w:rsidR="001F3578" w:rsidRDefault="00A6615D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  <w:tr w:rsidR="001F3578">
        <w:trPr>
          <w:trHeight w:val="569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</w:p>
          <w:p w:rsidR="001F3578" w:rsidRDefault="00A6615D">
            <w:pPr>
              <w:tabs>
                <w:tab w:val="left" w:pos="709"/>
              </w:tabs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1F3578" w:rsidRDefault="00A6615D">
            <w:pPr>
              <w:tabs>
                <w:tab w:val="left" w:pos="709"/>
              </w:tabs>
              <w:ind w:left="-113" w:firstLine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F3578" w:rsidRDefault="001F3578">
            <w:pPr>
              <w:tabs>
                <w:tab w:val="left" w:pos="709"/>
              </w:tabs>
              <w:ind w:firstLine="0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1F3578" w:rsidRDefault="001F3578">
      <w:pPr>
        <w:tabs>
          <w:tab w:val="left" w:pos="6386"/>
        </w:tabs>
        <w:ind w:firstLine="0"/>
        <w:rPr>
          <w:sz w:val="26"/>
          <w:szCs w:val="26"/>
        </w:rPr>
      </w:pPr>
    </w:p>
    <w:tbl>
      <w:tblPr>
        <w:tblStyle w:val="a9"/>
        <w:tblW w:w="15418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51"/>
        <w:gridCol w:w="8167"/>
      </w:tblGrid>
      <w:tr w:rsidR="001F3578">
        <w:tc>
          <w:tcPr>
            <w:tcW w:w="7251" w:type="dxa"/>
          </w:tcPr>
          <w:p w:rsidR="001F3578" w:rsidRDefault="00A6615D">
            <w:pPr>
              <w:tabs>
                <w:tab w:val="left" w:pos="142"/>
                <w:tab w:val="left" w:pos="709"/>
              </w:tabs>
              <w:ind w:left="142" w:right="-174" w:firstLine="425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Responsabilul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financiar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67" w:type="dxa"/>
          </w:tcPr>
          <w:p w:rsidR="001F3578" w:rsidRDefault="00A6615D">
            <w:pPr>
              <w:tabs>
                <w:tab w:val="left" w:pos="142"/>
                <w:tab w:val="left" w:pos="709"/>
              </w:tabs>
              <w:ind w:left="142" w:hanging="2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                                                                                                                       (</w:t>
            </w:r>
            <w:proofErr w:type="spellStart"/>
            <w:r>
              <w:rPr>
                <w:color w:val="000000"/>
                <w:sz w:val="26"/>
                <w:szCs w:val="26"/>
              </w:rPr>
              <w:t>numele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prenumele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şi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semnătura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1F3578">
        <w:trPr>
          <w:trHeight w:val="855"/>
        </w:trPr>
        <w:tc>
          <w:tcPr>
            <w:tcW w:w="7251" w:type="dxa"/>
          </w:tcPr>
          <w:p w:rsidR="001F3578" w:rsidRDefault="001F3578">
            <w:pPr>
              <w:tabs>
                <w:tab w:val="left" w:pos="142"/>
                <w:tab w:val="left" w:pos="709"/>
              </w:tabs>
              <w:ind w:right="-174" w:firstLine="0"/>
              <w:rPr>
                <w:color w:val="000000"/>
                <w:sz w:val="26"/>
                <w:szCs w:val="26"/>
              </w:rPr>
            </w:pPr>
          </w:p>
          <w:p w:rsidR="001F3578" w:rsidRDefault="00A6615D">
            <w:pPr>
              <w:tabs>
                <w:tab w:val="left" w:pos="142"/>
                <w:tab w:val="left" w:pos="709"/>
              </w:tabs>
              <w:ind w:left="142" w:right="-174" w:firstLine="425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Conducătorul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67" w:type="dxa"/>
          </w:tcPr>
          <w:p w:rsidR="001F3578" w:rsidRDefault="001F3578">
            <w:pPr>
              <w:tabs>
                <w:tab w:val="left" w:pos="142"/>
                <w:tab w:val="left" w:pos="709"/>
              </w:tabs>
              <w:spacing w:line="360" w:lineRule="auto"/>
              <w:ind w:left="142" w:firstLine="283"/>
              <w:jc w:val="right"/>
              <w:rPr>
                <w:color w:val="000000"/>
                <w:sz w:val="18"/>
                <w:szCs w:val="18"/>
              </w:rPr>
            </w:pPr>
          </w:p>
          <w:p w:rsidR="001F3578" w:rsidRDefault="00A6615D">
            <w:pPr>
              <w:tabs>
                <w:tab w:val="left" w:pos="142"/>
                <w:tab w:val="left" w:pos="709"/>
              </w:tabs>
              <w:ind w:left="142" w:firstLine="283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color w:val="000000"/>
                <w:sz w:val="26"/>
                <w:szCs w:val="26"/>
              </w:rPr>
              <w:t>numele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prenumele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şi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semnătura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)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1F3578">
        <w:tc>
          <w:tcPr>
            <w:tcW w:w="15418" w:type="dxa"/>
            <w:gridSpan w:val="2"/>
          </w:tcPr>
          <w:p w:rsidR="001F3578" w:rsidRDefault="001F3578">
            <w:pPr>
              <w:tabs>
                <w:tab w:val="left" w:pos="142"/>
                <w:tab w:val="left" w:pos="709"/>
              </w:tabs>
              <w:ind w:right="-174" w:firstLine="0"/>
              <w:jc w:val="left"/>
              <w:rPr>
                <w:color w:val="000000"/>
                <w:sz w:val="26"/>
                <w:szCs w:val="26"/>
              </w:rPr>
            </w:pPr>
          </w:p>
          <w:p w:rsidR="001F3578" w:rsidRDefault="001F3578">
            <w:pPr>
              <w:tabs>
                <w:tab w:val="left" w:pos="142"/>
                <w:tab w:val="left" w:pos="709"/>
              </w:tabs>
              <w:ind w:left="142" w:right="-174" w:firstLine="283"/>
              <w:jc w:val="center"/>
              <w:rPr>
                <w:sz w:val="26"/>
                <w:szCs w:val="26"/>
              </w:rPr>
            </w:pPr>
            <w:bookmarkStart w:id="1" w:name="_heading=h.gjdgxs" w:colFirst="0" w:colLast="0"/>
            <w:bookmarkEnd w:id="1"/>
          </w:p>
          <w:p w:rsidR="001F3578" w:rsidRDefault="00A6615D">
            <w:pPr>
              <w:tabs>
                <w:tab w:val="left" w:pos="142"/>
                <w:tab w:val="left" w:pos="709"/>
              </w:tabs>
              <w:ind w:left="142" w:right="-174" w:firstLine="283"/>
              <w:jc w:val="center"/>
              <w:rPr>
                <w:color w:val="000000"/>
                <w:sz w:val="26"/>
                <w:szCs w:val="26"/>
              </w:rPr>
            </w:pPr>
            <w:bookmarkStart w:id="2" w:name="_heading=h.x1f1av6n7gmc" w:colFirst="0" w:colLast="0"/>
            <w:bookmarkEnd w:id="2"/>
            <w:r>
              <w:rPr>
                <w:color w:val="000000"/>
                <w:sz w:val="26"/>
                <w:szCs w:val="26"/>
              </w:rPr>
              <w:t xml:space="preserve">               Data ____________________  </w:t>
            </w:r>
            <w:proofErr w:type="spellStart"/>
            <w:r>
              <w:rPr>
                <w:color w:val="000000"/>
                <w:sz w:val="26"/>
                <w:szCs w:val="26"/>
              </w:rPr>
              <w:t>Ştampilă</w:t>
            </w:r>
            <w:proofErr w:type="spellEnd"/>
          </w:p>
        </w:tc>
      </w:tr>
    </w:tbl>
    <w:p w:rsidR="001F3578" w:rsidRDefault="001F3578">
      <w:pPr>
        <w:tabs>
          <w:tab w:val="left" w:pos="6386"/>
        </w:tabs>
        <w:ind w:firstLine="0"/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1F3578">
      <w:pPr>
        <w:tabs>
          <w:tab w:val="left" w:pos="6386"/>
        </w:tabs>
        <w:rPr>
          <w:b/>
          <w:sz w:val="28"/>
          <w:szCs w:val="28"/>
        </w:rPr>
      </w:pPr>
    </w:p>
    <w:p w:rsidR="001F3578" w:rsidRDefault="00A6615D">
      <w:pPr>
        <w:tabs>
          <w:tab w:val="left" w:pos="6386"/>
        </w:tabs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Notă</w:t>
      </w:r>
      <w:proofErr w:type="spellEnd"/>
      <w:r>
        <w:rPr>
          <w:b/>
          <w:sz w:val="18"/>
          <w:szCs w:val="18"/>
        </w:rPr>
        <w:t>:</w:t>
      </w:r>
    </w:p>
    <w:p w:rsidR="001F3578" w:rsidRDefault="00A6615D">
      <w:pPr>
        <w:numPr>
          <w:ilvl w:val="0"/>
          <w:numId w:val="1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Formularul</w:t>
      </w:r>
      <w:proofErr w:type="spellEnd"/>
      <w:r>
        <w:rPr>
          <w:color w:val="000000"/>
          <w:sz w:val="18"/>
          <w:szCs w:val="18"/>
        </w:rPr>
        <w:t xml:space="preserve"> se </w:t>
      </w:r>
      <w:proofErr w:type="spellStart"/>
      <w:proofErr w:type="gramStart"/>
      <w:r>
        <w:rPr>
          <w:color w:val="000000"/>
          <w:sz w:val="18"/>
          <w:szCs w:val="18"/>
        </w:rPr>
        <w:t>va</w:t>
      </w:r>
      <w:proofErr w:type="spellEnd"/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completa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în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corespundere</w:t>
      </w:r>
      <w:proofErr w:type="spellEnd"/>
      <w:r>
        <w:rPr>
          <w:color w:val="000000"/>
          <w:sz w:val="18"/>
          <w:szCs w:val="18"/>
        </w:rPr>
        <w:t xml:space="preserve"> cu </w:t>
      </w:r>
      <w:proofErr w:type="spellStart"/>
      <w:r>
        <w:rPr>
          <w:color w:val="000000"/>
          <w:sz w:val="18"/>
          <w:szCs w:val="18"/>
        </w:rPr>
        <w:t>solicitările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Consiliilor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tineret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selectate</w:t>
      </w:r>
      <w:proofErr w:type="spellEnd"/>
      <w:r>
        <w:rPr>
          <w:color w:val="000000"/>
          <w:sz w:val="18"/>
          <w:szCs w:val="18"/>
        </w:rPr>
        <w:t xml:space="preserve"> conform </w:t>
      </w:r>
      <w:proofErr w:type="spellStart"/>
      <w:r>
        <w:rPr>
          <w:color w:val="000000"/>
          <w:sz w:val="18"/>
          <w:szCs w:val="18"/>
        </w:rPr>
        <w:t>criteriilor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stabilite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în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Ordinul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highlight w:val="white"/>
        </w:rPr>
        <w:t>nr. T/276 din 05.06.2015)</w:t>
      </w:r>
      <w:r>
        <w:rPr>
          <w:color w:val="000000"/>
          <w:sz w:val="18"/>
          <w:szCs w:val="18"/>
        </w:rPr>
        <w:t>,</w:t>
      </w:r>
    </w:p>
    <w:p w:rsidR="001F3578" w:rsidRDefault="00A6615D">
      <w:p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069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</w:rPr>
        <w:t>precum</w:t>
      </w:r>
      <w:proofErr w:type="spellEnd"/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cu </w:t>
      </w:r>
      <w:proofErr w:type="spellStart"/>
      <w:r>
        <w:rPr>
          <w:color w:val="000000"/>
          <w:sz w:val="18"/>
          <w:szCs w:val="18"/>
        </w:rPr>
        <w:t>necesitățile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dezvoltare</w:t>
      </w:r>
      <w:proofErr w:type="spellEnd"/>
      <w:r>
        <w:rPr>
          <w:color w:val="000000"/>
          <w:sz w:val="18"/>
          <w:szCs w:val="18"/>
        </w:rPr>
        <w:t xml:space="preserve"> a </w:t>
      </w:r>
      <w:proofErr w:type="spellStart"/>
      <w:r>
        <w:rPr>
          <w:color w:val="000000"/>
          <w:sz w:val="18"/>
          <w:szCs w:val="18"/>
        </w:rPr>
        <w:t>instituțională</w:t>
      </w:r>
      <w:proofErr w:type="spellEnd"/>
      <w:r>
        <w:rPr>
          <w:color w:val="000000"/>
          <w:sz w:val="18"/>
          <w:szCs w:val="18"/>
        </w:rPr>
        <w:t xml:space="preserve"> a </w:t>
      </w:r>
      <w:proofErr w:type="spellStart"/>
      <w:r>
        <w:rPr>
          <w:color w:val="000000"/>
          <w:sz w:val="18"/>
          <w:szCs w:val="18"/>
        </w:rPr>
        <w:t>acestora</w:t>
      </w:r>
      <w:proofErr w:type="spellEnd"/>
      <w:r>
        <w:rPr>
          <w:sz w:val="18"/>
          <w:szCs w:val="18"/>
        </w:rPr>
        <w:t>;</w:t>
      </w:r>
    </w:p>
    <w:p w:rsidR="001F3578" w:rsidRDefault="00A6615D">
      <w:pPr>
        <w:numPr>
          <w:ilvl w:val="0"/>
          <w:numId w:val="1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Formularul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va</w:t>
      </w:r>
      <w:proofErr w:type="spellEnd"/>
      <w:r>
        <w:rPr>
          <w:color w:val="000000"/>
          <w:sz w:val="18"/>
          <w:szCs w:val="18"/>
        </w:rPr>
        <w:t xml:space="preserve">  include,  </w:t>
      </w:r>
      <w:proofErr w:type="spellStart"/>
      <w:r>
        <w:rPr>
          <w:color w:val="000000"/>
          <w:sz w:val="18"/>
          <w:szCs w:val="18"/>
        </w:rPr>
        <w:t>inclusiv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contribuția</w:t>
      </w:r>
      <w:proofErr w:type="spellEnd"/>
      <w:r>
        <w:rPr>
          <w:color w:val="000000"/>
          <w:sz w:val="18"/>
          <w:szCs w:val="18"/>
        </w:rPr>
        <w:t xml:space="preserve"> APL, </w:t>
      </w:r>
      <w:proofErr w:type="spellStart"/>
      <w:r>
        <w:rPr>
          <w:color w:val="000000"/>
          <w:sz w:val="18"/>
          <w:szCs w:val="18"/>
        </w:rPr>
        <w:t>precum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a </w:t>
      </w:r>
      <w:proofErr w:type="spellStart"/>
      <w:r>
        <w:rPr>
          <w:color w:val="000000"/>
          <w:sz w:val="18"/>
          <w:szCs w:val="18"/>
        </w:rPr>
        <w:t>altor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parteneri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implementare</w:t>
      </w:r>
      <w:proofErr w:type="spellEnd"/>
      <w:r>
        <w:rPr>
          <w:sz w:val="18"/>
          <w:szCs w:val="18"/>
        </w:rPr>
        <w:t>;</w:t>
      </w:r>
      <w:r>
        <w:rPr>
          <w:color w:val="000000"/>
          <w:sz w:val="18"/>
          <w:szCs w:val="18"/>
        </w:rPr>
        <w:t xml:space="preserve"> </w:t>
      </w:r>
    </w:p>
    <w:p w:rsidR="001F3578" w:rsidRDefault="00A6615D">
      <w:pPr>
        <w:numPr>
          <w:ilvl w:val="0"/>
          <w:numId w:val="1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Cheltuielile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eligibile</w:t>
      </w:r>
      <w:proofErr w:type="spellEnd"/>
      <w:r>
        <w:rPr>
          <w:sz w:val="18"/>
          <w:szCs w:val="18"/>
        </w:rPr>
        <w:t xml:space="preserve"> conform </w:t>
      </w:r>
      <w:proofErr w:type="spellStart"/>
      <w:r>
        <w:rPr>
          <w:sz w:val="18"/>
          <w:szCs w:val="18"/>
        </w:rPr>
        <w:t>actelor</w:t>
      </w:r>
      <w:proofErr w:type="spellEnd"/>
      <w:r>
        <w:rPr>
          <w:sz w:val="18"/>
          <w:szCs w:val="18"/>
        </w:rPr>
        <w:t xml:space="preserve"> normative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vigoare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putea</w:t>
      </w:r>
      <w:proofErr w:type="spellEnd"/>
      <w:r>
        <w:rPr>
          <w:sz w:val="18"/>
          <w:szCs w:val="18"/>
        </w:rPr>
        <w:t xml:space="preserve"> fi </w:t>
      </w:r>
      <w:proofErr w:type="spellStart"/>
      <w:r>
        <w:rPr>
          <w:sz w:val="18"/>
          <w:szCs w:val="18"/>
        </w:rPr>
        <w:t>finanţate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</w:t>
      </w:r>
      <w:r>
        <w:rPr>
          <w:sz w:val="18"/>
          <w:szCs w:val="18"/>
        </w:rPr>
        <w:t>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finanţare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acordului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colaborare</w:t>
      </w:r>
      <w:proofErr w:type="spellEnd"/>
    </w:p>
    <w:p w:rsidR="001F3578" w:rsidRDefault="00A6615D">
      <w:p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069"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numai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măsura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care </w:t>
      </w:r>
      <w:proofErr w:type="spellStart"/>
      <w:r>
        <w:rPr>
          <w:sz w:val="18"/>
          <w:szCs w:val="18"/>
        </w:rPr>
        <w:t>sunt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justificate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şi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oportune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în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scopul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executării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contractului</w:t>
      </w:r>
      <w:proofErr w:type="spellEnd"/>
      <w:r>
        <w:rPr>
          <w:sz w:val="18"/>
          <w:szCs w:val="18"/>
        </w:rPr>
        <w:t>.</w:t>
      </w:r>
    </w:p>
    <w:p w:rsidR="001F3578" w:rsidRDefault="001F3578">
      <w:p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069" w:firstLine="0"/>
        <w:rPr>
          <w:sz w:val="18"/>
          <w:szCs w:val="18"/>
        </w:rPr>
      </w:pPr>
    </w:p>
    <w:p w:rsidR="001F3578" w:rsidRDefault="001F3578">
      <w:pPr>
        <w:pBdr>
          <w:top w:val="nil"/>
          <w:left w:val="nil"/>
          <w:bottom w:val="nil"/>
          <w:right w:val="nil"/>
          <w:between w:val="nil"/>
        </w:pBdr>
        <w:ind w:left="1069" w:firstLine="0"/>
        <w:rPr>
          <w:color w:val="000000"/>
          <w:sz w:val="18"/>
          <w:szCs w:val="18"/>
        </w:rPr>
      </w:pPr>
    </w:p>
    <w:sectPr w:rsidR="001F3578">
      <w:pgSz w:w="16838" w:h="11906" w:orient="landscape"/>
      <w:pgMar w:top="993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75CD7"/>
    <w:multiLevelType w:val="multilevel"/>
    <w:tmpl w:val="D900544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8"/>
    <w:rsid w:val="001F3578"/>
    <w:rsid w:val="00A6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40B45-3EDE-4826-A9C2-CBD11553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BC9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83BC9"/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19B9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VCNFPzMMYw3GLB0vjMRKnGL+g==">AMUW2mXF6mA1yFnEsE84fAhgXvdOvQWV98X0GA4RttEoe922QB3oaax5HccIBiESxgW7YQEQJ1LmgzW1kw77uAjo3MKZFw/a0xuc8SmTr26dGH9Q497+7yAD9aW0eC8uzuFbm8Ole1A0sdHz107Am9+ezpObE86Www==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ȚURCANU</dc:creator>
  <cp:lastModifiedBy>MECC</cp:lastModifiedBy>
  <cp:revision>2</cp:revision>
  <dcterms:created xsi:type="dcterms:W3CDTF">2022-07-01T10:17:00Z</dcterms:created>
  <dcterms:modified xsi:type="dcterms:W3CDTF">2022-07-19T05:25:00Z</dcterms:modified>
</cp:coreProperties>
</file>