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744" w:rsidRDefault="00BA1744">
      <w:pPr>
        <w:rPr>
          <w:rFonts w:ascii="Times New Roman" w:hAnsi="Times New Roman" w:cs="Times New Roman"/>
          <w:sz w:val="24"/>
          <w:szCs w:val="24"/>
        </w:rPr>
      </w:pPr>
    </w:p>
    <w:p w:rsidR="00224085" w:rsidRPr="001F0D31" w:rsidRDefault="00224085" w:rsidP="00224085">
      <w:pPr>
        <w:jc w:val="center"/>
        <w:rPr>
          <w:rFonts w:ascii="Times New Roman" w:hAnsi="Times New Roman" w:cs="Times New Roman"/>
          <w:b/>
          <w:sz w:val="24"/>
          <w:szCs w:val="24"/>
        </w:rPr>
      </w:pPr>
      <w:r w:rsidRPr="001F0D31">
        <w:rPr>
          <w:rFonts w:ascii="Times New Roman" w:hAnsi="Times New Roman" w:cs="Times New Roman"/>
          <w:b/>
          <w:sz w:val="24"/>
          <w:szCs w:val="24"/>
        </w:rPr>
        <w:t>Programul de elaborare a proiectelor de decizii supuse consultărilor publice în anul 202</w:t>
      </w:r>
      <w:r w:rsidR="00486293" w:rsidRPr="001F0D31">
        <w:rPr>
          <w:rFonts w:ascii="Times New Roman" w:hAnsi="Times New Roman" w:cs="Times New Roman"/>
          <w:b/>
          <w:sz w:val="24"/>
          <w:szCs w:val="24"/>
        </w:rPr>
        <w:t>5</w:t>
      </w:r>
    </w:p>
    <w:tbl>
      <w:tblPr>
        <w:tblStyle w:val="TableGrid"/>
        <w:tblW w:w="15584" w:type="dxa"/>
        <w:tblInd w:w="-289" w:type="dxa"/>
        <w:tblLayout w:type="fixed"/>
        <w:tblLook w:val="04A0" w:firstRow="1" w:lastRow="0" w:firstColumn="1" w:lastColumn="0" w:noHBand="0" w:noVBand="1"/>
      </w:tblPr>
      <w:tblGrid>
        <w:gridCol w:w="568"/>
        <w:gridCol w:w="6466"/>
        <w:gridCol w:w="2160"/>
        <w:gridCol w:w="2970"/>
        <w:gridCol w:w="3420"/>
      </w:tblGrid>
      <w:tr w:rsidR="000D2859" w:rsidRPr="003F3C5B" w:rsidTr="006C16AA">
        <w:trPr>
          <w:trHeight w:val="240"/>
        </w:trPr>
        <w:tc>
          <w:tcPr>
            <w:tcW w:w="568" w:type="dxa"/>
          </w:tcPr>
          <w:p w:rsidR="000D2859" w:rsidRPr="00F02BA5" w:rsidRDefault="000D2859" w:rsidP="00D128FC">
            <w:pPr>
              <w:jc w:val="center"/>
              <w:rPr>
                <w:b/>
                <w:color w:val="000000" w:themeColor="text1"/>
                <w:sz w:val="22"/>
                <w:szCs w:val="22"/>
                <w:lang w:eastAsia="ru-RU"/>
              </w:rPr>
            </w:pPr>
            <w:r w:rsidRPr="00F02BA5">
              <w:rPr>
                <w:b/>
                <w:color w:val="000000" w:themeColor="text1"/>
                <w:sz w:val="22"/>
                <w:szCs w:val="22"/>
                <w:lang w:eastAsia="ru-RU"/>
              </w:rPr>
              <w:t>Nr.</w:t>
            </w:r>
          </w:p>
          <w:p w:rsidR="000D2859" w:rsidRPr="00F02BA5" w:rsidRDefault="000D2859" w:rsidP="00D128FC">
            <w:pPr>
              <w:jc w:val="center"/>
              <w:rPr>
                <w:color w:val="000000" w:themeColor="text1"/>
                <w:sz w:val="22"/>
                <w:szCs w:val="22"/>
                <w:lang w:eastAsia="ru-RU"/>
              </w:rPr>
            </w:pPr>
            <w:r w:rsidRPr="00F02BA5">
              <w:rPr>
                <w:b/>
                <w:color w:val="000000" w:themeColor="text1"/>
                <w:sz w:val="22"/>
                <w:szCs w:val="22"/>
                <w:lang w:eastAsia="ru-RU"/>
              </w:rPr>
              <w:t>d/o</w:t>
            </w:r>
          </w:p>
        </w:tc>
        <w:tc>
          <w:tcPr>
            <w:tcW w:w="6466" w:type="dxa"/>
          </w:tcPr>
          <w:p w:rsidR="000D2859" w:rsidRPr="00F02BA5" w:rsidRDefault="000D2859" w:rsidP="00D128FC">
            <w:pPr>
              <w:jc w:val="center"/>
              <w:rPr>
                <w:b/>
                <w:color w:val="000000" w:themeColor="text1"/>
                <w:sz w:val="22"/>
                <w:szCs w:val="22"/>
                <w:lang w:eastAsia="ru-RU"/>
              </w:rPr>
            </w:pPr>
            <w:r w:rsidRPr="00F02BA5">
              <w:rPr>
                <w:b/>
                <w:color w:val="000000" w:themeColor="text1"/>
                <w:sz w:val="22"/>
                <w:szCs w:val="22"/>
                <w:lang w:eastAsia="ru-RU"/>
              </w:rPr>
              <w:t>Proiectele</w:t>
            </w:r>
          </w:p>
        </w:tc>
        <w:tc>
          <w:tcPr>
            <w:tcW w:w="2160" w:type="dxa"/>
          </w:tcPr>
          <w:p w:rsidR="000D2859" w:rsidRPr="00F02BA5" w:rsidRDefault="000D2859" w:rsidP="00D128FC">
            <w:pPr>
              <w:jc w:val="center"/>
              <w:rPr>
                <w:b/>
                <w:color w:val="000000" w:themeColor="text1"/>
                <w:sz w:val="22"/>
                <w:szCs w:val="22"/>
                <w:lang w:eastAsia="ru-RU"/>
              </w:rPr>
            </w:pPr>
            <w:r w:rsidRPr="00F02BA5">
              <w:rPr>
                <w:b/>
                <w:color w:val="000000" w:themeColor="text1"/>
                <w:sz w:val="22"/>
                <w:szCs w:val="22"/>
              </w:rPr>
              <w:t>Termenul indicat în Planul de activitate al MEC/PAG</w:t>
            </w:r>
          </w:p>
        </w:tc>
        <w:tc>
          <w:tcPr>
            <w:tcW w:w="2970" w:type="dxa"/>
          </w:tcPr>
          <w:p w:rsidR="000D2859" w:rsidRPr="00F02BA5" w:rsidRDefault="000D2859" w:rsidP="00D128FC">
            <w:pPr>
              <w:rPr>
                <w:b/>
                <w:sz w:val="22"/>
                <w:szCs w:val="22"/>
              </w:rPr>
            </w:pPr>
            <w:r w:rsidRPr="00F02BA5">
              <w:rPr>
                <w:b/>
                <w:color w:val="000000" w:themeColor="text1"/>
                <w:sz w:val="22"/>
                <w:szCs w:val="22"/>
                <w:lang w:eastAsia="ru-RU"/>
              </w:rPr>
              <w:t>Subdiviziunea responsabilă</w:t>
            </w:r>
          </w:p>
        </w:tc>
        <w:tc>
          <w:tcPr>
            <w:tcW w:w="3420" w:type="dxa"/>
          </w:tcPr>
          <w:p w:rsidR="000D2859" w:rsidRPr="00F02BA5" w:rsidRDefault="004B7A67" w:rsidP="004B7A67">
            <w:pPr>
              <w:rPr>
                <w:b/>
                <w:sz w:val="22"/>
                <w:szCs w:val="22"/>
              </w:rPr>
            </w:pPr>
            <w:r w:rsidRPr="00F02BA5">
              <w:rPr>
                <w:b/>
                <w:sz w:val="22"/>
                <w:szCs w:val="22"/>
              </w:rPr>
              <w:t>Persoana responsabilă</w:t>
            </w:r>
          </w:p>
        </w:tc>
      </w:tr>
      <w:tr w:rsidR="00CA6137" w:rsidRPr="00E66842" w:rsidTr="006C16AA">
        <w:trPr>
          <w:trHeight w:val="240"/>
        </w:trPr>
        <w:tc>
          <w:tcPr>
            <w:tcW w:w="568" w:type="dxa"/>
          </w:tcPr>
          <w:p w:rsidR="00CA6137" w:rsidRPr="00F02BA5" w:rsidRDefault="00F02BA5" w:rsidP="00CA6137">
            <w:pPr>
              <w:jc w:val="center"/>
              <w:rPr>
                <w:color w:val="000000" w:themeColor="text1"/>
                <w:sz w:val="22"/>
                <w:szCs w:val="22"/>
                <w:lang w:eastAsia="ru-RU"/>
              </w:rPr>
            </w:pPr>
            <w:r w:rsidRPr="00F02BA5">
              <w:rPr>
                <w:color w:val="000000" w:themeColor="text1"/>
                <w:sz w:val="22"/>
                <w:szCs w:val="22"/>
                <w:lang w:eastAsia="ru-RU"/>
              </w:rPr>
              <w:t>1.</w:t>
            </w:r>
          </w:p>
        </w:tc>
        <w:tc>
          <w:tcPr>
            <w:tcW w:w="6466" w:type="dxa"/>
          </w:tcPr>
          <w:p w:rsidR="00CA6137" w:rsidRPr="00B83856" w:rsidRDefault="00CA6137" w:rsidP="00CA6137">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pentru</w:t>
            </w:r>
            <w:r w:rsidRPr="00B83856">
              <w:rPr>
                <w:sz w:val="22"/>
                <w:szCs w:val="22"/>
              </w:rPr>
              <w:t xml:space="preserve"> modificarea unor Hotărâri ale Guvernului (dezvoltarea unor module conexe sistemului educațional) (număr unic 1056/MEC/2024)</w:t>
            </w:r>
          </w:p>
        </w:tc>
        <w:tc>
          <w:tcPr>
            <w:tcW w:w="2160" w:type="dxa"/>
          </w:tcPr>
          <w:p w:rsidR="00CA6137" w:rsidRPr="00B83856" w:rsidRDefault="00CA6137" w:rsidP="00CA6137">
            <w:pPr>
              <w:jc w:val="center"/>
              <w:rPr>
                <w:sz w:val="22"/>
                <w:szCs w:val="22"/>
              </w:rPr>
            </w:pPr>
            <w:r w:rsidRPr="00B83856">
              <w:rPr>
                <w:sz w:val="22"/>
                <w:szCs w:val="22"/>
              </w:rPr>
              <w:t>Ianuarie</w:t>
            </w:r>
          </w:p>
        </w:tc>
        <w:tc>
          <w:tcPr>
            <w:tcW w:w="2970" w:type="dxa"/>
          </w:tcPr>
          <w:p w:rsidR="00CA6137" w:rsidRPr="00B83856" w:rsidRDefault="00CA6137" w:rsidP="00A721BF">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w:t>
            </w:r>
            <w:proofErr w:type="spellStart"/>
            <w:r w:rsidRPr="00B83856">
              <w:rPr>
                <w:rStyle w:val="Emphasis"/>
                <w:bCs/>
                <w:i w:val="0"/>
                <w:sz w:val="22"/>
                <w:szCs w:val="22"/>
                <w:bdr w:val="none" w:sz="0" w:space="0" w:color="auto" w:frame="1"/>
                <w:shd w:val="clear" w:color="auto" w:fill="FFFFFF"/>
              </w:rPr>
              <w:t>învăţământului</w:t>
            </w:r>
            <w:proofErr w:type="spellEnd"/>
            <w:r w:rsidRPr="00B83856">
              <w:rPr>
                <w:rStyle w:val="Emphasis"/>
                <w:bCs/>
                <w:i w:val="0"/>
                <w:sz w:val="22"/>
                <w:szCs w:val="22"/>
                <w:bdr w:val="none" w:sz="0" w:space="0" w:color="auto" w:frame="1"/>
                <w:shd w:val="clear" w:color="auto" w:fill="FFFFFF"/>
              </w:rPr>
              <w:t xml:space="preserve"> profesional tehnic</w:t>
            </w:r>
            <w:r w:rsidRPr="00B83856">
              <w:rPr>
                <w:sz w:val="22"/>
                <w:szCs w:val="22"/>
                <w:lang w:eastAsia="ru-RU"/>
              </w:rPr>
              <w:t xml:space="preserve"> </w:t>
            </w:r>
            <w:r w:rsidRPr="00B83856">
              <w:rPr>
                <w:rStyle w:val="Emphasis"/>
                <w:bCs/>
                <w:sz w:val="22"/>
                <w:szCs w:val="22"/>
                <w:bdr w:val="none" w:sz="0" w:space="0" w:color="auto" w:frame="1"/>
                <w:shd w:val="clear" w:color="auto" w:fill="FFFFFF"/>
              </w:rPr>
              <w:t xml:space="preserve"> </w:t>
            </w:r>
          </w:p>
        </w:tc>
        <w:tc>
          <w:tcPr>
            <w:tcW w:w="3420" w:type="dxa"/>
          </w:tcPr>
          <w:p w:rsidR="00CA6137" w:rsidRPr="00F02BA5" w:rsidRDefault="00CA6137" w:rsidP="00CA6137">
            <w:pPr>
              <w:rPr>
                <w:sz w:val="22"/>
                <w:szCs w:val="22"/>
                <w:shd w:val="clear" w:color="auto" w:fill="FFFFFF"/>
              </w:rPr>
            </w:pPr>
            <w:proofErr w:type="spellStart"/>
            <w:r w:rsidRPr="00F02BA5">
              <w:rPr>
                <w:sz w:val="22"/>
                <w:szCs w:val="22"/>
                <w:shd w:val="clear" w:color="auto" w:fill="FFFFFF"/>
              </w:rPr>
              <w:t>Gîncu</w:t>
            </w:r>
            <w:proofErr w:type="spellEnd"/>
            <w:r w:rsidRPr="00F02BA5">
              <w:rPr>
                <w:sz w:val="22"/>
                <w:szCs w:val="22"/>
                <w:shd w:val="clear" w:color="auto" w:fill="FFFFFF"/>
              </w:rPr>
              <w:t xml:space="preserve"> </w:t>
            </w:r>
            <w:proofErr w:type="spellStart"/>
            <w:r w:rsidRPr="00F02BA5">
              <w:rPr>
                <w:sz w:val="22"/>
                <w:szCs w:val="22"/>
                <w:shd w:val="clear" w:color="auto" w:fill="FFFFFF"/>
              </w:rPr>
              <w:t>Sillviu</w:t>
            </w:r>
            <w:proofErr w:type="spellEnd"/>
            <w:r w:rsidRPr="00F02BA5">
              <w:rPr>
                <w:sz w:val="22"/>
                <w:szCs w:val="22"/>
                <w:shd w:val="clear" w:color="auto" w:fill="FFFFFF"/>
              </w:rPr>
              <w:t> </w:t>
            </w:r>
          </w:p>
          <w:p w:rsidR="00CA6137" w:rsidRPr="00F02BA5" w:rsidRDefault="00A10927" w:rsidP="00CA6137">
            <w:pPr>
              <w:rPr>
                <w:sz w:val="22"/>
                <w:szCs w:val="22"/>
              </w:rPr>
            </w:pPr>
            <w:hyperlink r:id="rId4" w:history="1">
              <w:r w:rsidR="00CA6137" w:rsidRPr="00F02BA5">
                <w:rPr>
                  <w:rStyle w:val="Hyperlink"/>
                  <w:color w:val="0075BA"/>
                  <w:sz w:val="22"/>
                  <w:szCs w:val="22"/>
                  <w:bdr w:val="none" w:sz="0" w:space="0" w:color="auto" w:frame="1"/>
                  <w:shd w:val="clear" w:color="auto" w:fill="FFFFFF"/>
                </w:rPr>
                <w:t>silviu.gincu@mec.gov.md</w:t>
              </w:r>
            </w:hyperlink>
          </w:p>
        </w:tc>
      </w:tr>
      <w:tr w:rsidR="000E289F" w:rsidRPr="00E66842" w:rsidTr="006C16AA">
        <w:trPr>
          <w:trHeight w:val="240"/>
        </w:trPr>
        <w:tc>
          <w:tcPr>
            <w:tcW w:w="568" w:type="dxa"/>
          </w:tcPr>
          <w:p w:rsidR="000E289F" w:rsidRPr="00F02BA5" w:rsidRDefault="00F02BA5" w:rsidP="00CA6137">
            <w:pPr>
              <w:jc w:val="center"/>
              <w:rPr>
                <w:color w:val="000000" w:themeColor="text1"/>
                <w:sz w:val="22"/>
                <w:szCs w:val="22"/>
                <w:lang w:eastAsia="ru-RU"/>
              </w:rPr>
            </w:pPr>
            <w:r w:rsidRPr="00F02BA5">
              <w:rPr>
                <w:color w:val="000000" w:themeColor="text1"/>
                <w:sz w:val="22"/>
                <w:szCs w:val="22"/>
                <w:lang w:eastAsia="ru-RU"/>
              </w:rPr>
              <w:t>2.</w:t>
            </w:r>
          </w:p>
        </w:tc>
        <w:tc>
          <w:tcPr>
            <w:tcW w:w="6466" w:type="dxa"/>
          </w:tcPr>
          <w:p w:rsidR="000E289F" w:rsidRPr="00B83856" w:rsidRDefault="000E289F" w:rsidP="000E289F">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aprobarea Programului Guvernamental „Programul de dezvoltare a Centrelor de tineret 2030”</w:t>
            </w:r>
          </w:p>
        </w:tc>
        <w:tc>
          <w:tcPr>
            <w:tcW w:w="2160" w:type="dxa"/>
          </w:tcPr>
          <w:p w:rsidR="000E289F" w:rsidRPr="00B83856" w:rsidRDefault="000E289F" w:rsidP="00CA6137">
            <w:pPr>
              <w:jc w:val="center"/>
              <w:rPr>
                <w:sz w:val="22"/>
                <w:szCs w:val="22"/>
              </w:rPr>
            </w:pPr>
            <w:r w:rsidRPr="00B83856">
              <w:rPr>
                <w:sz w:val="22"/>
                <w:szCs w:val="22"/>
              </w:rPr>
              <w:t>Ianuarie</w:t>
            </w:r>
          </w:p>
        </w:tc>
        <w:tc>
          <w:tcPr>
            <w:tcW w:w="2970" w:type="dxa"/>
          </w:tcPr>
          <w:p w:rsidR="000E289F" w:rsidRPr="00B83856" w:rsidRDefault="000E289F" w:rsidP="00CA6137">
            <w:pPr>
              <w:rPr>
                <w:sz w:val="22"/>
                <w:szCs w:val="22"/>
                <w:lang w:eastAsia="ru-RU"/>
              </w:rPr>
            </w:pPr>
            <w:r w:rsidRPr="00B83856">
              <w:rPr>
                <w:sz w:val="22"/>
                <w:szCs w:val="22"/>
                <w:lang w:eastAsia="ru-RU"/>
              </w:rPr>
              <w:t>Direcția politici în domeniile tineret și sport</w:t>
            </w:r>
          </w:p>
        </w:tc>
        <w:tc>
          <w:tcPr>
            <w:tcW w:w="3420" w:type="dxa"/>
          </w:tcPr>
          <w:p w:rsidR="000E289F" w:rsidRPr="00F02BA5" w:rsidRDefault="000E289F" w:rsidP="00CA6137">
            <w:pPr>
              <w:rPr>
                <w:sz w:val="22"/>
                <w:szCs w:val="22"/>
                <w:shd w:val="clear" w:color="auto" w:fill="FFFFFF"/>
              </w:rPr>
            </w:pPr>
            <w:r w:rsidRPr="00F02BA5">
              <w:rPr>
                <w:sz w:val="22"/>
                <w:szCs w:val="22"/>
                <w:shd w:val="clear" w:color="auto" w:fill="FFFFFF"/>
              </w:rPr>
              <w:t>Marin Marcel</w:t>
            </w:r>
          </w:p>
          <w:p w:rsidR="000E289F" w:rsidRPr="00F02BA5" w:rsidRDefault="00A10927" w:rsidP="00CA6137">
            <w:pPr>
              <w:rPr>
                <w:sz w:val="22"/>
                <w:szCs w:val="22"/>
                <w:shd w:val="clear" w:color="auto" w:fill="FFFFFF"/>
              </w:rPr>
            </w:pPr>
            <w:hyperlink r:id="rId5" w:history="1">
              <w:r w:rsidR="000E289F" w:rsidRPr="00F02BA5">
                <w:rPr>
                  <w:rStyle w:val="Hyperlink"/>
                  <w:sz w:val="22"/>
                  <w:szCs w:val="22"/>
                  <w:shd w:val="clear" w:color="auto" w:fill="FFFFFF"/>
                </w:rPr>
                <w:t>marcel.marin@mec.gov.mnd</w:t>
              </w:r>
            </w:hyperlink>
            <w:r w:rsidR="000E289F" w:rsidRPr="00F02BA5">
              <w:rPr>
                <w:sz w:val="22"/>
                <w:szCs w:val="22"/>
                <w:shd w:val="clear" w:color="auto" w:fill="FFFFFF"/>
              </w:rPr>
              <w:t xml:space="preserve"> </w:t>
            </w:r>
          </w:p>
        </w:tc>
      </w:tr>
      <w:tr w:rsidR="003103D5" w:rsidRPr="00E66842" w:rsidTr="006C16AA">
        <w:trPr>
          <w:trHeight w:val="240"/>
        </w:trPr>
        <w:tc>
          <w:tcPr>
            <w:tcW w:w="568" w:type="dxa"/>
          </w:tcPr>
          <w:p w:rsidR="003103D5" w:rsidRPr="00F02BA5" w:rsidRDefault="00FE4894" w:rsidP="00FE4894">
            <w:pPr>
              <w:jc w:val="center"/>
              <w:rPr>
                <w:color w:val="000000" w:themeColor="text1"/>
                <w:sz w:val="22"/>
                <w:szCs w:val="22"/>
                <w:lang w:eastAsia="ru-RU"/>
              </w:rPr>
            </w:pPr>
            <w:r>
              <w:rPr>
                <w:color w:val="000000" w:themeColor="text1"/>
                <w:sz w:val="22"/>
                <w:szCs w:val="22"/>
                <w:lang w:eastAsia="ru-RU"/>
              </w:rPr>
              <w:t>3</w:t>
            </w:r>
            <w:r w:rsidR="00F02BA5" w:rsidRPr="00F02BA5">
              <w:rPr>
                <w:color w:val="000000" w:themeColor="text1"/>
                <w:sz w:val="22"/>
                <w:szCs w:val="22"/>
                <w:lang w:eastAsia="ru-RU"/>
              </w:rPr>
              <w:t>.</w:t>
            </w:r>
          </w:p>
        </w:tc>
        <w:tc>
          <w:tcPr>
            <w:tcW w:w="6466" w:type="dxa"/>
          </w:tcPr>
          <w:p w:rsidR="003103D5" w:rsidRPr="00B83856" w:rsidRDefault="003103D5" w:rsidP="003103D5">
            <w:pPr>
              <w:jc w:val="both"/>
              <w:rPr>
                <w:bCs/>
                <w:sz w:val="22"/>
                <w:szCs w:val="22"/>
                <w:highlight w:val="yellow"/>
                <w:bdr w:val="none" w:sz="0" w:space="0" w:color="auto" w:frame="1"/>
                <w:shd w:val="clear" w:color="auto" w:fill="F5F5F5"/>
              </w:rPr>
            </w:pPr>
            <w:r w:rsidRPr="00B83856">
              <w:rPr>
                <w:bCs/>
                <w:sz w:val="22"/>
                <w:szCs w:val="22"/>
                <w:bdr w:val="none" w:sz="0" w:space="0" w:color="auto" w:frame="1"/>
                <w:shd w:val="clear" w:color="auto" w:fill="F5F5F5"/>
              </w:rPr>
              <w:t>Proiectul de hotărâre pentru m</w:t>
            </w:r>
            <w:r w:rsidRPr="00B83856">
              <w:rPr>
                <w:sz w:val="22"/>
                <w:szCs w:val="22"/>
              </w:rPr>
              <w:t>odificarea Hotărârii Guvernului nr. 1009/2006 pentru indexarea burselor pentru învățământul profesional tehnic si superior</w:t>
            </w:r>
          </w:p>
        </w:tc>
        <w:tc>
          <w:tcPr>
            <w:tcW w:w="2160" w:type="dxa"/>
          </w:tcPr>
          <w:p w:rsidR="003103D5" w:rsidRPr="00B83856" w:rsidRDefault="003103D5" w:rsidP="003103D5">
            <w:pPr>
              <w:jc w:val="center"/>
              <w:rPr>
                <w:sz w:val="22"/>
                <w:szCs w:val="22"/>
              </w:rPr>
            </w:pPr>
            <w:r w:rsidRPr="00B83856">
              <w:rPr>
                <w:sz w:val="22"/>
                <w:szCs w:val="22"/>
              </w:rPr>
              <w:t>Februarie</w:t>
            </w:r>
          </w:p>
        </w:tc>
        <w:tc>
          <w:tcPr>
            <w:tcW w:w="2970" w:type="dxa"/>
          </w:tcPr>
          <w:p w:rsidR="003103D5" w:rsidRPr="00B83856" w:rsidRDefault="003103D5" w:rsidP="003103D5">
            <w:pPr>
              <w:rPr>
                <w:sz w:val="22"/>
                <w:szCs w:val="22"/>
                <w:lang w:eastAsia="ru-RU"/>
              </w:rPr>
            </w:pPr>
            <w:r w:rsidRPr="00B83856">
              <w:rPr>
                <w:rStyle w:val="Strong"/>
                <w:b w:val="0"/>
                <w:iCs/>
                <w:sz w:val="22"/>
                <w:szCs w:val="22"/>
                <w:bdr w:val="none" w:sz="0" w:space="0" w:color="auto" w:frame="1"/>
                <w:shd w:val="clear" w:color="auto" w:fill="FFFFFF"/>
              </w:rPr>
              <w:t>Direcția managementul finanțelor publice</w:t>
            </w:r>
          </w:p>
        </w:tc>
        <w:tc>
          <w:tcPr>
            <w:tcW w:w="3420" w:type="dxa"/>
          </w:tcPr>
          <w:p w:rsidR="003103D5" w:rsidRPr="00F02BA5" w:rsidRDefault="003103D5" w:rsidP="003103D5">
            <w:pPr>
              <w:rPr>
                <w:sz w:val="22"/>
                <w:szCs w:val="22"/>
              </w:rPr>
            </w:pPr>
            <w:r w:rsidRPr="00F02BA5">
              <w:rPr>
                <w:sz w:val="22"/>
                <w:szCs w:val="22"/>
              </w:rPr>
              <w:t>Alina Țurcan</w:t>
            </w:r>
          </w:p>
          <w:p w:rsidR="003103D5" w:rsidRPr="00F02BA5" w:rsidRDefault="00A10927" w:rsidP="003103D5">
            <w:pPr>
              <w:rPr>
                <w:sz w:val="22"/>
                <w:szCs w:val="22"/>
              </w:rPr>
            </w:pPr>
            <w:hyperlink r:id="rId6" w:history="1">
              <w:r w:rsidR="003103D5" w:rsidRPr="00F02BA5">
                <w:rPr>
                  <w:rStyle w:val="Hyperlink"/>
                  <w:sz w:val="22"/>
                  <w:szCs w:val="22"/>
                </w:rPr>
                <w:t>alina.turcan@mec.gov.md</w:t>
              </w:r>
            </w:hyperlink>
            <w:r w:rsidR="003103D5" w:rsidRPr="00F02BA5">
              <w:rPr>
                <w:sz w:val="22"/>
                <w:szCs w:val="22"/>
              </w:rPr>
              <w:t xml:space="preserve">  </w:t>
            </w:r>
          </w:p>
          <w:p w:rsidR="003103D5" w:rsidRPr="00F02BA5" w:rsidRDefault="003103D5" w:rsidP="003103D5">
            <w:pPr>
              <w:rPr>
                <w:sz w:val="22"/>
                <w:szCs w:val="22"/>
              </w:rPr>
            </w:pPr>
            <w:r w:rsidRPr="00F02BA5">
              <w:rPr>
                <w:sz w:val="22"/>
                <w:szCs w:val="22"/>
              </w:rPr>
              <w:t xml:space="preserve">Tatiana </w:t>
            </w:r>
            <w:proofErr w:type="spellStart"/>
            <w:r w:rsidRPr="00F02BA5">
              <w:rPr>
                <w:sz w:val="22"/>
                <w:szCs w:val="22"/>
              </w:rPr>
              <w:t>Spînu</w:t>
            </w:r>
            <w:proofErr w:type="spellEnd"/>
          </w:p>
          <w:p w:rsidR="003103D5" w:rsidRPr="00F02BA5" w:rsidRDefault="00A10927" w:rsidP="003103D5">
            <w:pPr>
              <w:rPr>
                <w:sz w:val="22"/>
                <w:szCs w:val="22"/>
              </w:rPr>
            </w:pPr>
            <w:hyperlink r:id="rId7" w:history="1">
              <w:r w:rsidR="003103D5" w:rsidRPr="00F02BA5">
                <w:rPr>
                  <w:rStyle w:val="Hyperlink"/>
                  <w:sz w:val="22"/>
                  <w:szCs w:val="22"/>
                </w:rPr>
                <w:t>tatiana.spinu@mec.gov.md</w:t>
              </w:r>
            </w:hyperlink>
            <w:r w:rsidR="003103D5" w:rsidRPr="00F02BA5">
              <w:rPr>
                <w:sz w:val="22"/>
                <w:szCs w:val="22"/>
              </w:rPr>
              <w:t xml:space="preserve">  </w:t>
            </w:r>
          </w:p>
          <w:p w:rsidR="003103D5" w:rsidRPr="00F02BA5" w:rsidRDefault="003103D5" w:rsidP="003103D5">
            <w:pPr>
              <w:rPr>
                <w:sz w:val="22"/>
                <w:szCs w:val="22"/>
              </w:rPr>
            </w:pPr>
            <w:r w:rsidRPr="00F02BA5">
              <w:rPr>
                <w:sz w:val="22"/>
                <w:szCs w:val="22"/>
              </w:rPr>
              <w:t>Alina Calciu</w:t>
            </w:r>
          </w:p>
          <w:p w:rsidR="003103D5" w:rsidRPr="00F02BA5" w:rsidRDefault="00A10927" w:rsidP="003103D5">
            <w:pPr>
              <w:rPr>
                <w:sz w:val="22"/>
                <w:szCs w:val="22"/>
              </w:rPr>
            </w:pPr>
            <w:hyperlink r:id="rId8" w:history="1">
              <w:r w:rsidR="003103D5" w:rsidRPr="00F02BA5">
                <w:rPr>
                  <w:rStyle w:val="Hyperlink"/>
                  <w:sz w:val="22"/>
                  <w:szCs w:val="22"/>
                </w:rPr>
                <w:t>alina.calciu@mec.gov.md</w:t>
              </w:r>
            </w:hyperlink>
            <w:r w:rsidR="003103D5" w:rsidRPr="00F02BA5">
              <w:rPr>
                <w:sz w:val="22"/>
                <w:szCs w:val="22"/>
              </w:rPr>
              <w:t xml:space="preserve"> </w:t>
            </w:r>
          </w:p>
        </w:tc>
      </w:tr>
      <w:tr w:rsidR="003103D5" w:rsidRPr="00E66842" w:rsidTr="006C16AA">
        <w:trPr>
          <w:trHeight w:val="240"/>
        </w:trPr>
        <w:tc>
          <w:tcPr>
            <w:tcW w:w="568" w:type="dxa"/>
          </w:tcPr>
          <w:p w:rsidR="003103D5" w:rsidRPr="00F02BA5" w:rsidRDefault="00FE4894" w:rsidP="00FE4894">
            <w:pPr>
              <w:jc w:val="center"/>
              <w:rPr>
                <w:color w:val="000000" w:themeColor="text1"/>
                <w:sz w:val="22"/>
                <w:szCs w:val="22"/>
                <w:lang w:eastAsia="ru-RU"/>
              </w:rPr>
            </w:pPr>
            <w:r>
              <w:rPr>
                <w:color w:val="000000" w:themeColor="text1"/>
                <w:sz w:val="22"/>
                <w:szCs w:val="22"/>
                <w:lang w:eastAsia="ru-RU"/>
              </w:rPr>
              <w:t>4</w:t>
            </w:r>
            <w:r w:rsidR="00F02BA5" w:rsidRPr="00F02BA5">
              <w:rPr>
                <w:color w:val="000000" w:themeColor="text1"/>
                <w:sz w:val="22"/>
                <w:szCs w:val="22"/>
                <w:lang w:eastAsia="ru-RU"/>
              </w:rPr>
              <w:t>.</w:t>
            </w:r>
          </w:p>
        </w:tc>
        <w:tc>
          <w:tcPr>
            <w:tcW w:w="6466" w:type="dxa"/>
          </w:tcPr>
          <w:p w:rsidR="003103D5" w:rsidRPr="00B83856" w:rsidRDefault="003103D5" w:rsidP="003103D5">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w:t>
            </w:r>
            <w:r w:rsidRPr="00B83856">
              <w:rPr>
                <w:sz w:val="22"/>
                <w:szCs w:val="22"/>
              </w:rPr>
              <w:t>cu privire la modificarea Hotărârii Guvernului nr. 1234/2018 (gradele didactice)</w:t>
            </w:r>
          </w:p>
        </w:tc>
        <w:tc>
          <w:tcPr>
            <w:tcW w:w="2160" w:type="dxa"/>
          </w:tcPr>
          <w:p w:rsidR="003103D5" w:rsidRPr="00B83856" w:rsidRDefault="003103D5" w:rsidP="003103D5">
            <w:pPr>
              <w:jc w:val="center"/>
              <w:rPr>
                <w:sz w:val="22"/>
                <w:szCs w:val="22"/>
              </w:rPr>
            </w:pPr>
            <w:r w:rsidRPr="00B83856">
              <w:rPr>
                <w:sz w:val="22"/>
                <w:szCs w:val="22"/>
              </w:rPr>
              <w:t>Februarie</w:t>
            </w:r>
          </w:p>
          <w:p w:rsidR="003103D5" w:rsidRPr="00B83856" w:rsidRDefault="003103D5" w:rsidP="003103D5">
            <w:pPr>
              <w:jc w:val="center"/>
              <w:rPr>
                <w:sz w:val="22"/>
                <w:szCs w:val="22"/>
              </w:rPr>
            </w:pPr>
          </w:p>
          <w:p w:rsidR="003103D5" w:rsidRPr="00B83856" w:rsidRDefault="003103D5" w:rsidP="003103D5">
            <w:pPr>
              <w:jc w:val="center"/>
              <w:rPr>
                <w:sz w:val="22"/>
                <w:szCs w:val="22"/>
              </w:rPr>
            </w:pPr>
          </w:p>
          <w:p w:rsidR="003103D5" w:rsidRPr="00B83856" w:rsidRDefault="003103D5" w:rsidP="003103D5">
            <w:pPr>
              <w:jc w:val="center"/>
              <w:rPr>
                <w:sz w:val="22"/>
                <w:szCs w:val="22"/>
              </w:rPr>
            </w:pPr>
          </w:p>
        </w:tc>
        <w:tc>
          <w:tcPr>
            <w:tcW w:w="2970" w:type="dxa"/>
          </w:tcPr>
          <w:p w:rsidR="003103D5" w:rsidRPr="00B83856" w:rsidRDefault="003103D5" w:rsidP="003103D5">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w:t>
            </w:r>
            <w:proofErr w:type="spellStart"/>
            <w:r w:rsidRPr="00B83856">
              <w:rPr>
                <w:rStyle w:val="Emphasis"/>
                <w:bCs/>
                <w:i w:val="0"/>
                <w:sz w:val="22"/>
                <w:szCs w:val="22"/>
                <w:bdr w:val="none" w:sz="0" w:space="0" w:color="auto" w:frame="1"/>
                <w:shd w:val="clear" w:color="auto" w:fill="FFFFFF"/>
              </w:rPr>
              <w:t>învăţământului</w:t>
            </w:r>
            <w:proofErr w:type="spellEnd"/>
            <w:r w:rsidRPr="00B83856">
              <w:rPr>
                <w:rStyle w:val="Emphasis"/>
                <w:bCs/>
                <w:i w:val="0"/>
                <w:sz w:val="22"/>
                <w:szCs w:val="22"/>
                <w:bdr w:val="none" w:sz="0" w:space="0" w:color="auto" w:frame="1"/>
                <w:shd w:val="clear" w:color="auto" w:fill="FFFFFF"/>
              </w:rPr>
              <w:t xml:space="preserve"> profesional tehnic</w:t>
            </w:r>
            <w:r w:rsidRPr="00B83856">
              <w:rPr>
                <w:sz w:val="22"/>
                <w:szCs w:val="22"/>
                <w:lang w:eastAsia="ru-RU"/>
              </w:rPr>
              <w:t xml:space="preserve"> </w:t>
            </w:r>
          </w:p>
          <w:p w:rsidR="003103D5" w:rsidRPr="00B83856" w:rsidRDefault="003103D5" w:rsidP="00464AD8">
            <w:pPr>
              <w:rPr>
                <w:sz w:val="22"/>
                <w:szCs w:val="22"/>
                <w:lang w:eastAsia="ru-RU"/>
              </w:rPr>
            </w:pPr>
            <w:r w:rsidRPr="00B83856">
              <w:rPr>
                <w:rStyle w:val="Strong"/>
                <w:b w:val="0"/>
                <w:iCs/>
                <w:sz w:val="22"/>
                <w:szCs w:val="22"/>
                <w:bdr w:val="none" w:sz="0" w:space="0" w:color="auto" w:frame="1"/>
                <w:shd w:val="clear" w:color="auto" w:fill="FFFFFF"/>
              </w:rPr>
              <w:t>Direcția managementul finanțelor publice</w:t>
            </w:r>
            <w:r w:rsidRPr="00B83856">
              <w:rPr>
                <w:rStyle w:val="Emphasis"/>
                <w:bCs/>
                <w:sz w:val="22"/>
                <w:szCs w:val="22"/>
                <w:bdr w:val="none" w:sz="0" w:space="0" w:color="auto" w:frame="1"/>
                <w:shd w:val="clear" w:color="auto" w:fill="FFFFFF"/>
              </w:rPr>
              <w:t xml:space="preserve"> </w:t>
            </w:r>
          </w:p>
        </w:tc>
        <w:tc>
          <w:tcPr>
            <w:tcW w:w="3420" w:type="dxa"/>
          </w:tcPr>
          <w:p w:rsidR="003103D5" w:rsidRPr="00F02BA5" w:rsidRDefault="003103D5" w:rsidP="003103D5">
            <w:pPr>
              <w:rPr>
                <w:sz w:val="22"/>
                <w:szCs w:val="22"/>
                <w:shd w:val="clear" w:color="auto" w:fill="FFFFFF"/>
              </w:rPr>
            </w:pPr>
            <w:proofErr w:type="spellStart"/>
            <w:r w:rsidRPr="00F02BA5">
              <w:rPr>
                <w:sz w:val="22"/>
                <w:szCs w:val="22"/>
                <w:shd w:val="clear" w:color="auto" w:fill="FFFFFF"/>
              </w:rPr>
              <w:t>Gîncu</w:t>
            </w:r>
            <w:proofErr w:type="spellEnd"/>
            <w:r w:rsidRPr="00F02BA5">
              <w:rPr>
                <w:sz w:val="22"/>
                <w:szCs w:val="22"/>
                <w:shd w:val="clear" w:color="auto" w:fill="FFFFFF"/>
              </w:rPr>
              <w:t xml:space="preserve"> </w:t>
            </w:r>
            <w:proofErr w:type="spellStart"/>
            <w:r w:rsidRPr="00F02BA5">
              <w:rPr>
                <w:sz w:val="22"/>
                <w:szCs w:val="22"/>
                <w:shd w:val="clear" w:color="auto" w:fill="FFFFFF"/>
              </w:rPr>
              <w:t>Sillviu</w:t>
            </w:r>
            <w:proofErr w:type="spellEnd"/>
            <w:r w:rsidRPr="00F02BA5">
              <w:rPr>
                <w:sz w:val="22"/>
                <w:szCs w:val="22"/>
                <w:shd w:val="clear" w:color="auto" w:fill="FFFFFF"/>
              </w:rPr>
              <w:t> </w:t>
            </w:r>
          </w:p>
          <w:p w:rsidR="003103D5" w:rsidRPr="00F02BA5" w:rsidRDefault="00A10927" w:rsidP="003103D5">
            <w:pPr>
              <w:rPr>
                <w:sz w:val="22"/>
                <w:szCs w:val="22"/>
              </w:rPr>
            </w:pPr>
            <w:hyperlink r:id="rId9" w:history="1">
              <w:r w:rsidR="003103D5" w:rsidRPr="00F02BA5">
                <w:rPr>
                  <w:rStyle w:val="Hyperlink"/>
                  <w:color w:val="0075BA"/>
                  <w:sz w:val="22"/>
                  <w:szCs w:val="22"/>
                  <w:bdr w:val="none" w:sz="0" w:space="0" w:color="auto" w:frame="1"/>
                  <w:shd w:val="clear" w:color="auto" w:fill="FFFFFF"/>
                </w:rPr>
                <w:t>silviu.gincu@mec.gov.md</w:t>
              </w:r>
            </w:hyperlink>
          </w:p>
          <w:p w:rsidR="003103D5" w:rsidRPr="00F02BA5" w:rsidRDefault="003103D5" w:rsidP="003103D5">
            <w:pPr>
              <w:rPr>
                <w:sz w:val="22"/>
                <w:szCs w:val="22"/>
              </w:rPr>
            </w:pPr>
            <w:r w:rsidRPr="00F02BA5">
              <w:rPr>
                <w:sz w:val="22"/>
                <w:szCs w:val="22"/>
              </w:rPr>
              <w:t>Sobari Ion</w:t>
            </w:r>
          </w:p>
          <w:p w:rsidR="003103D5" w:rsidRPr="00F02BA5" w:rsidRDefault="00A10927" w:rsidP="003103D5">
            <w:pPr>
              <w:rPr>
                <w:sz w:val="22"/>
                <w:szCs w:val="22"/>
              </w:rPr>
            </w:pPr>
            <w:hyperlink r:id="rId10" w:history="1">
              <w:r w:rsidR="003103D5" w:rsidRPr="00F02BA5">
                <w:rPr>
                  <w:rStyle w:val="Hyperlink"/>
                  <w:color w:val="0075BA"/>
                  <w:sz w:val="22"/>
                  <w:szCs w:val="22"/>
                  <w:bdr w:val="none" w:sz="0" w:space="0" w:color="auto" w:frame="1"/>
                  <w:shd w:val="clear" w:color="auto" w:fill="FFFFFF"/>
                </w:rPr>
                <w:t>ion.sobari@mec.gov.md</w:t>
              </w:r>
            </w:hyperlink>
          </w:p>
        </w:tc>
      </w:tr>
      <w:tr w:rsidR="001F0C08" w:rsidRPr="00E66842" w:rsidTr="006C16AA">
        <w:trPr>
          <w:trHeight w:val="240"/>
        </w:trPr>
        <w:tc>
          <w:tcPr>
            <w:tcW w:w="568" w:type="dxa"/>
          </w:tcPr>
          <w:p w:rsidR="001F0C08" w:rsidRPr="00F02BA5" w:rsidRDefault="00FE4894" w:rsidP="00FE4894">
            <w:pPr>
              <w:jc w:val="center"/>
              <w:rPr>
                <w:color w:val="000000" w:themeColor="text1"/>
                <w:sz w:val="22"/>
                <w:szCs w:val="22"/>
                <w:lang w:eastAsia="ru-RU"/>
              </w:rPr>
            </w:pPr>
            <w:r>
              <w:rPr>
                <w:color w:val="000000" w:themeColor="text1"/>
                <w:sz w:val="22"/>
                <w:szCs w:val="22"/>
                <w:lang w:eastAsia="ru-RU"/>
              </w:rPr>
              <w:t>5</w:t>
            </w:r>
            <w:r w:rsidR="00F02BA5" w:rsidRPr="00F02BA5">
              <w:rPr>
                <w:color w:val="000000" w:themeColor="text1"/>
                <w:sz w:val="22"/>
                <w:szCs w:val="22"/>
                <w:lang w:eastAsia="ru-RU"/>
              </w:rPr>
              <w:t>.</w:t>
            </w:r>
          </w:p>
        </w:tc>
        <w:tc>
          <w:tcPr>
            <w:tcW w:w="6466" w:type="dxa"/>
          </w:tcPr>
          <w:p w:rsidR="001F0C08" w:rsidRPr="00B83856" w:rsidRDefault="001F0C08" w:rsidP="001F0C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w:t>
            </w:r>
            <w:r w:rsidRPr="00B83856">
              <w:rPr>
                <w:sz w:val="22"/>
                <w:szCs w:val="22"/>
              </w:rPr>
              <w:t>cu privire la transmiterea bunurilor instituțiilor de învățământ din subordinea unităților administrativ-teritoriale (donații)</w:t>
            </w:r>
          </w:p>
        </w:tc>
        <w:tc>
          <w:tcPr>
            <w:tcW w:w="2160" w:type="dxa"/>
          </w:tcPr>
          <w:p w:rsidR="001F0C08" w:rsidRPr="00B83856" w:rsidRDefault="001F0C08" w:rsidP="001F0C08">
            <w:pPr>
              <w:jc w:val="center"/>
              <w:rPr>
                <w:sz w:val="22"/>
                <w:szCs w:val="22"/>
              </w:rPr>
            </w:pPr>
            <w:r w:rsidRPr="00B83856">
              <w:rPr>
                <w:sz w:val="22"/>
                <w:szCs w:val="22"/>
              </w:rPr>
              <w:t>Februarie</w:t>
            </w:r>
          </w:p>
          <w:p w:rsidR="001F0C08" w:rsidRPr="00B83856" w:rsidRDefault="001F0C08" w:rsidP="001F0C08">
            <w:pPr>
              <w:jc w:val="center"/>
              <w:rPr>
                <w:sz w:val="22"/>
                <w:szCs w:val="22"/>
              </w:rPr>
            </w:pPr>
          </w:p>
        </w:tc>
        <w:tc>
          <w:tcPr>
            <w:tcW w:w="2970" w:type="dxa"/>
          </w:tcPr>
          <w:p w:rsidR="001F0C08" w:rsidRPr="00B83856" w:rsidRDefault="001F0C08" w:rsidP="001F0C08">
            <w:pPr>
              <w:rPr>
                <w:sz w:val="22"/>
                <w:szCs w:val="22"/>
                <w:lang w:eastAsia="ru-RU"/>
              </w:rPr>
            </w:pPr>
            <w:r w:rsidRPr="00B83856">
              <w:rPr>
                <w:sz w:val="22"/>
                <w:szCs w:val="22"/>
                <w:lang w:eastAsia="ru-RU"/>
              </w:rPr>
              <w:t xml:space="preserve">Direcția generală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1F0C08" w:rsidRPr="00F02BA5" w:rsidRDefault="001F0C08" w:rsidP="001F0C08">
            <w:pPr>
              <w:rPr>
                <w:sz w:val="22"/>
                <w:szCs w:val="22"/>
              </w:rPr>
            </w:pPr>
            <w:r w:rsidRPr="00F02BA5">
              <w:rPr>
                <w:sz w:val="22"/>
                <w:szCs w:val="22"/>
              </w:rPr>
              <w:t xml:space="preserve"> </w:t>
            </w:r>
            <w:proofErr w:type="spellStart"/>
            <w:r w:rsidRPr="00F02BA5">
              <w:rPr>
                <w:sz w:val="22"/>
                <w:szCs w:val="22"/>
              </w:rPr>
              <w:t>Prisacaru</w:t>
            </w:r>
            <w:proofErr w:type="spellEnd"/>
            <w:r w:rsidRPr="00F02BA5">
              <w:rPr>
                <w:sz w:val="22"/>
                <w:szCs w:val="22"/>
              </w:rPr>
              <w:t xml:space="preserve"> Angela</w:t>
            </w:r>
          </w:p>
          <w:p w:rsidR="001F0C08" w:rsidRPr="00F02BA5" w:rsidRDefault="00A10927" w:rsidP="001F0C08">
            <w:pPr>
              <w:rPr>
                <w:sz w:val="22"/>
                <w:szCs w:val="22"/>
              </w:rPr>
            </w:pPr>
            <w:hyperlink r:id="rId11" w:history="1">
              <w:r w:rsidR="001F0C08" w:rsidRPr="00F02BA5">
                <w:rPr>
                  <w:rStyle w:val="Hyperlink"/>
                  <w:color w:val="0075BA"/>
                  <w:sz w:val="22"/>
                  <w:szCs w:val="22"/>
                  <w:bdr w:val="none" w:sz="0" w:space="0" w:color="auto" w:frame="1"/>
                  <w:shd w:val="clear" w:color="auto" w:fill="FFFFFF"/>
                </w:rPr>
                <w:t>angela.prisacaru@mec.gov.md</w:t>
              </w:r>
            </w:hyperlink>
          </w:p>
        </w:tc>
      </w:tr>
      <w:tr w:rsidR="001F0C08" w:rsidRPr="00E66842" w:rsidTr="006C16AA">
        <w:trPr>
          <w:trHeight w:val="240"/>
        </w:trPr>
        <w:tc>
          <w:tcPr>
            <w:tcW w:w="568" w:type="dxa"/>
          </w:tcPr>
          <w:p w:rsidR="001F0C08" w:rsidRPr="00F02BA5" w:rsidRDefault="00FE4894" w:rsidP="00FE4894">
            <w:pPr>
              <w:jc w:val="center"/>
              <w:rPr>
                <w:color w:val="000000" w:themeColor="text1"/>
                <w:sz w:val="22"/>
                <w:szCs w:val="22"/>
                <w:lang w:eastAsia="ru-RU"/>
              </w:rPr>
            </w:pPr>
            <w:r>
              <w:rPr>
                <w:color w:val="000000" w:themeColor="text1"/>
                <w:sz w:val="22"/>
                <w:szCs w:val="22"/>
                <w:lang w:eastAsia="ru-RU"/>
              </w:rPr>
              <w:t>6</w:t>
            </w:r>
            <w:r w:rsidR="00F02BA5" w:rsidRPr="00F02BA5">
              <w:rPr>
                <w:color w:val="000000" w:themeColor="text1"/>
                <w:sz w:val="22"/>
                <w:szCs w:val="22"/>
                <w:lang w:eastAsia="ru-RU"/>
              </w:rPr>
              <w:t>.</w:t>
            </w:r>
          </w:p>
        </w:tc>
        <w:tc>
          <w:tcPr>
            <w:tcW w:w="6466" w:type="dxa"/>
          </w:tcPr>
          <w:p w:rsidR="001F0C08" w:rsidRPr="00B83856" w:rsidRDefault="001F0C08" w:rsidP="001F0C08">
            <w:pPr>
              <w:jc w:val="both"/>
              <w:rPr>
                <w:bCs/>
                <w:sz w:val="22"/>
                <w:szCs w:val="22"/>
              </w:rPr>
            </w:pPr>
            <w:r w:rsidRPr="00B83856">
              <w:rPr>
                <w:bCs/>
                <w:sz w:val="22"/>
                <w:szCs w:val="22"/>
                <w:bdr w:val="none" w:sz="0" w:space="0" w:color="auto" w:frame="1"/>
                <w:shd w:val="clear" w:color="auto" w:fill="F5F5F5"/>
              </w:rPr>
              <w:t>Proiectul de hotărâre pentru modificarea Regulamentului cu privire la organizarea și desfășurarea Concursului republican „Pedagogul anului”, aprobat prin Hotărârea Guvernului nr. 370/2006, se plasează pe pagina web a Ministerului Educației și Cercetării, la secțiunea Transparența decizională, pe pagina web Particip.gov.md.</w:t>
            </w:r>
            <w:r w:rsidRPr="00B83856">
              <w:rPr>
                <w:bCs/>
                <w:sz w:val="22"/>
                <w:szCs w:val="22"/>
              </w:rPr>
              <w:t xml:space="preserve"> </w:t>
            </w:r>
          </w:p>
        </w:tc>
        <w:tc>
          <w:tcPr>
            <w:tcW w:w="2160" w:type="dxa"/>
          </w:tcPr>
          <w:p w:rsidR="001F0C08" w:rsidRPr="00B83856" w:rsidRDefault="001F0C08" w:rsidP="001F0C08">
            <w:pPr>
              <w:jc w:val="center"/>
              <w:rPr>
                <w:bCs/>
                <w:sz w:val="22"/>
                <w:szCs w:val="22"/>
              </w:rPr>
            </w:pPr>
            <w:r w:rsidRPr="00B83856">
              <w:rPr>
                <w:sz w:val="22"/>
                <w:szCs w:val="22"/>
              </w:rPr>
              <w:t>Februarie</w:t>
            </w:r>
          </w:p>
        </w:tc>
        <w:tc>
          <w:tcPr>
            <w:tcW w:w="2970" w:type="dxa"/>
          </w:tcPr>
          <w:p w:rsidR="001F0C08" w:rsidRPr="00B83856" w:rsidRDefault="001F0C08" w:rsidP="001F0C08">
            <w:pPr>
              <w:rPr>
                <w:b/>
                <w:sz w:val="22"/>
                <w:szCs w:val="22"/>
                <w:lang w:eastAsia="ru-RU"/>
              </w:rPr>
            </w:pPr>
            <w:r w:rsidRPr="00B83856">
              <w:rPr>
                <w:rStyle w:val="Strong"/>
                <w:b w:val="0"/>
                <w:iCs/>
                <w:sz w:val="22"/>
                <w:szCs w:val="22"/>
                <w:bdr w:val="none" w:sz="0" w:space="0" w:color="auto" w:frame="1"/>
                <w:shd w:val="clear" w:color="auto" w:fill="FFFFFF"/>
              </w:rPr>
              <w:t>Secția evaluare și monitorizare în învățământul general</w:t>
            </w:r>
            <w:r w:rsidRPr="00B83856">
              <w:rPr>
                <w:b/>
                <w:sz w:val="22"/>
                <w:szCs w:val="22"/>
                <w:lang w:eastAsia="ru-RU"/>
              </w:rPr>
              <w:t xml:space="preserve"> </w:t>
            </w:r>
            <w:r w:rsidRPr="00B83856">
              <w:rPr>
                <w:sz w:val="22"/>
                <w:szCs w:val="22"/>
                <w:lang w:eastAsia="ru-RU"/>
              </w:rPr>
              <w:t>în cadrul</w:t>
            </w:r>
          </w:p>
          <w:p w:rsidR="001F0C08" w:rsidRPr="00B83856" w:rsidRDefault="001F0C08" w:rsidP="001F0C08">
            <w:pPr>
              <w:rPr>
                <w:rStyle w:val="Emphasis"/>
                <w:bCs/>
                <w:i w:val="0"/>
                <w:sz w:val="22"/>
                <w:szCs w:val="22"/>
                <w:bdr w:val="none" w:sz="0" w:space="0" w:color="auto" w:frame="1"/>
                <w:shd w:val="clear" w:color="auto" w:fill="FFFFFF"/>
              </w:rPr>
            </w:pPr>
            <w:r w:rsidRPr="00B83856">
              <w:rPr>
                <w:sz w:val="22"/>
                <w:szCs w:val="22"/>
                <w:lang w:eastAsia="ru-RU"/>
              </w:rPr>
              <w:t xml:space="preserve">Direcției generale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1F0C08" w:rsidRPr="00F02BA5" w:rsidRDefault="001F0C08" w:rsidP="001F0C08">
            <w:pPr>
              <w:rPr>
                <w:sz w:val="22"/>
                <w:szCs w:val="22"/>
              </w:rPr>
            </w:pPr>
            <w:r w:rsidRPr="00F02BA5">
              <w:rPr>
                <w:sz w:val="22"/>
                <w:szCs w:val="22"/>
              </w:rPr>
              <w:t xml:space="preserve"> </w:t>
            </w:r>
            <w:proofErr w:type="spellStart"/>
            <w:r w:rsidRPr="00F02BA5">
              <w:rPr>
                <w:sz w:val="22"/>
                <w:szCs w:val="22"/>
              </w:rPr>
              <w:t>Ceban</w:t>
            </w:r>
            <w:proofErr w:type="spellEnd"/>
            <w:r w:rsidRPr="00F02BA5">
              <w:rPr>
                <w:sz w:val="22"/>
                <w:szCs w:val="22"/>
              </w:rPr>
              <w:t xml:space="preserve"> Eudochia</w:t>
            </w:r>
          </w:p>
          <w:p w:rsidR="001F0C08" w:rsidRPr="00F02BA5" w:rsidRDefault="00A10927" w:rsidP="001F0C08">
            <w:pPr>
              <w:rPr>
                <w:sz w:val="22"/>
                <w:szCs w:val="22"/>
              </w:rPr>
            </w:pPr>
            <w:hyperlink r:id="rId12" w:history="1">
              <w:r w:rsidR="001F0C08" w:rsidRPr="00F02BA5">
                <w:rPr>
                  <w:rStyle w:val="Hyperlink"/>
                  <w:color w:val="0075BA"/>
                  <w:sz w:val="22"/>
                  <w:szCs w:val="22"/>
                  <w:bdr w:val="none" w:sz="0" w:space="0" w:color="auto" w:frame="1"/>
                  <w:shd w:val="clear" w:color="auto" w:fill="FFFFFF"/>
                </w:rPr>
                <w:t>eudochia.ceban@mec.gov.md</w:t>
              </w:r>
            </w:hyperlink>
            <w:r w:rsidR="001F0C08" w:rsidRPr="00F02BA5">
              <w:rPr>
                <w:rStyle w:val="Hyperlink"/>
                <w:sz w:val="22"/>
                <w:szCs w:val="22"/>
              </w:rPr>
              <w:t xml:space="preserve"> </w:t>
            </w:r>
          </w:p>
        </w:tc>
      </w:tr>
      <w:tr w:rsidR="0087118E" w:rsidRPr="00E66842" w:rsidTr="006C16AA">
        <w:trPr>
          <w:trHeight w:val="240"/>
        </w:trPr>
        <w:tc>
          <w:tcPr>
            <w:tcW w:w="568" w:type="dxa"/>
          </w:tcPr>
          <w:p w:rsidR="0087118E" w:rsidRPr="00F02BA5" w:rsidRDefault="00FE4894" w:rsidP="00FE4894">
            <w:pPr>
              <w:jc w:val="center"/>
              <w:rPr>
                <w:color w:val="000000" w:themeColor="text1"/>
                <w:sz w:val="22"/>
                <w:szCs w:val="22"/>
                <w:lang w:eastAsia="ru-RU"/>
              </w:rPr>
            </w:pPr>
            <w:r>
              <w:rPr>
                <w:color w:val="000000" w:themeColor="text1"/>
                <w:sz w:val="22"/>
                <w:szCs w:val="22"/>
                <w:lang w:eastAsia="ru-RU"/>
              </w:rPr>
              <w:t>7</w:t>
            </w:r>
            <w:r w:rsidR="00F02BA5" w:rsidRPr="00F02BA5">
              <w:rPr>
                <w:color w:val="000000" w:themeColor="text1"/>
                <w:sz w:val="22"/>
                <w:szCs w:val="22"/>
                <w:lang w:eastAsia="ru-RU"/>
              </w:rPr>
              <w:t>.</w:t>
            </w:r>
          </w:p>
        </w:tc>
        <w:tc>
          <w:tcPr>
            <w:tcW w:w="6466" w:type="dxa"/>
          </w:tcPr>
          <w:p w:rsidR="0087118E" w:rsidRPr="00B83856" w:rsidRDefault="0087118E" w:rsidP="0087118E">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w:t>
            </w:r>
            <w:r w:rsidRPr="00B83856">
              <w:rPr>
                <w:sz w:val="22"/>
                <w:szCs w:val="22"/>
              </w:rPr>
              <w:t xml:space="preserve">cu privire la modificarea Hotărârii Guvernului nr. 1009/2006 cu privire la cuantumurile burselor, soldele lunare, altor forme de ajutoare sociale pentru studenții din instituțiile de învățământ superior, elevii din instituțiile de învățământ profesional tehnic </w:t>
            </w:r>
            <w:proofErr w:type="spellStart"/>
            <w:r w:rsidRPr="00B83856">
              <w:rPr>
                <w:sz w:val="22"/>
                <w:szCs w:val="22"/>
              </w:rPr>
              <w:t>postsecundar</w:t>
            </w:r>
            <w:proofErr w:type="spellEnd"/>
            <w:r w:rsidRPr="00B83856">
              <w:rPr>
                <w:sz w:val="22"/>
                <w:szCs w:val="22"/>
              </w:rPr>
              <w:t xml:space="preserve"> </w:t>
            </w:r>
            <w:proofErr w:type="spellStart"/>
            <w:r w:rsidRPr="00B83856">
              <w:rPr>
                <w:sz w:val="22"/>
                <w:szCs w:val="22"/>
              </w:rPr>
              <w:t>şi</w:t>
            </w:r>
            <w:proofErr w:type="spellEnd"/>
            <w:r w:rsidRPr="00B83856">
              <w:rPr>
                <w:sz w:val="22"/>
                <w:szCs w:val="22"/>
              </w:rPr>
              <w:t xml:space="preserve"> </w:t>
            </w:r>
            <w:proofErr w:type="spellStart"/>
            <w:r w:rsidRPr="00B83856">
              <w:rPr>
                <w:sz w:val="22"/>
                <w:szCs w:val="22"/>
              </w:rPr>
              <w:t>postsecundar</w:t>
            </w:r>
            <w:proofErr w:type="spellEnd"/>
            <w:r w:rsidRPr="00B83856">
              <w:rPr>
                <w:sz w:val="22"/>
                <w:szCs w:val="22"/>
              </w:rPr>
              <w:t xml:space="preserve"> </w:t>
            </w:r>
            <w:proofErr w:type="spellStart"/>
            <w:r w:rsidRPr="00B83856">
              <w:rPr>
                <w:sz w:val="22"/>
                <w:szCs w:val="22"/>
              </w:rPr>
              <w:t>nonterţiar</w:t>
            </w:r>
            <w:proofErr w:type="spellEnd"/>
            <w:r w:rsidRPr="00B83856">
              <w:rPr>
                <w:sz w:val="22"/>
                <w:szCs w:val="22"/>
              </w:rPr>
              <w:t xml:space="preserve">, profesional tehnic secundar </w:t>
            </w:r>
            <w:proofErr w:type="spellStart"/>
            <w:r w:rsidRPr="00B83856">
              <w:rPr>
                <w:sz w:val="22"/>
                <w:szCs w:val="22"/>
              </w:rPr>
              <w:t>şi</w:t>
            </w:r>
            <w:proofErr w:type="spellEnd"/>
            <w:r w:rsidRPr="00B83856">
              <w:rPr>
                <w:sz w:val="22"/>
                <w:szCs w:val="22"/>
              </w:rPr>
              <w:t xml:space="preserve"> persoanele care studiază în învățământul postuniversitar</w:t>
            </w:r>
          </w:p>
        </w:tc>
        <w:tc>
          <w:tcPr>
            <w:tcW w:w="2160" w:type="dxa"/>
          </w:tcPr>
          <w:p w:rsidR="0087118E" w:rsidRPr="00B83856" w:rsidRDefault="0087118E" w:rsidP="0087118E">
            <w:pPr>
              <w:jc w:val="center"/>
              <w:rPr>
                <w:sz w:val="22"/>
                <w:szCs w:val="22"/>
              </w:rPr>
            </w:pPr>
            <w:r w:rsidRPr="00B83856">
              <w:rPr>
                <w:sz w:val="22"/>
                <w:szCs w:val="22"/>
              </w:rPr>
              <w:t>Februarie</w:t>
            </w:r>
          </w:p>
        </w:tc>
        <w:tc>
          <w:tcPr>
            <w:tcW w:w="2970" w:type="dxa"/>
          </w:tcPr>
          <w:p w:rsidR="0087118E" w:rsidRPr="00B83856" w:rsidRDefault="0087118E" w:rsidP="0087118E">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tc>
        <w:tc>
          <w:tcPr>
            <w:tcW w:w="3420" w:type="dxa"/>
          </w:tcPr>
          <w:p w:rsidR="0087118E" w:rsidRPr="00F02BA5" w:rsidRDefault="0087118E" w:rsidP="0087118E">
            <w:pPr>
              <w:rPr>
                <w:sz w:val="22"/>
                <w:szCs w:val="22"/>
              </w:rPr>
            </w:pPr>
            <w:proofErr w:type="spellStart"/>
            <w:r w:rsidRPr="00F02BA5">
              <w:rPr>
                <w:sz w:val="22"/>
                <w:szCs w:val="22"/>
              </w:rPr>
              <w:t>Izbaș</w:t>
            </w:r>
            <w:proofErr w:type="spellEnd"/>
            <w:r w:rsidRPr="00F02BA5">
              <w:rPr>
                <w:sz w:val="22"/>
                <w:szCs w:val="22"/>
              </w:rPr>
              <w:t xml:space="preserve"> Olga</w:t>
            </w:r>
          </w:p>
          <w:p w:rsidR="0087118E" w:rsidRPr="00F02BA5" w:rsidRDefault="00A10927" w:rsidP="0087118E">
            <w:pPr>
              <w:rPr>
                <w:sz w:val="22"/>
                <w:szCs w:val="22"/>
              </w:rPr>
            </w:pPr>
            <w:hyperlink r:id="rId13" w:history="1">
              <w:r w:rsidR="0087118E" w:rsidRPr="00F02BA5">
                <w:rPr>
                  <w:rStyle w:val="Hyperlink"/>
                  <w:sz w:val="22"/>
                  <w:szCs w:val="22"/>
                </w:rPr>
                <w:t>olga.izbas@mec.gov.md</w:t>
              </w:r>
            </w:hyperlink>
            <w:r w:rsidR="0087118E" w:rsidRPr="00F02BA5">
              <w:rPr>
                <w:sz w:val="22"/>
                <w:szCs w:val="22"/>
              </w:rPr>
              <w:t xml:space="preserve"> </w:t>
            </w:r>
          </w:p>
          <w:p w:rsidR="0087118E" w:rsidRPr="00F02BA5" w:rsidRDefault="0087118E" w:rsidP="0087118E">
            <w:pPr>
              <w:rPr>
                <w:sz w:val="22"/>
                <w:szCs w:val="22"/>
              </w:rPr>
            </w:pPr>
            <w:proofErr w:type="spellStart"/>
            <w:r w:rsidRPr="00F02BA5">
              <w:rPr>
                <w:sz w:val="22"/>
                <w:szCs w:val="22"/>
              </w:rPr>
              <w:t>Rusnac</w:t>
            </w:r>
            <w:proofErr w:type="spellEnd"/>
            <w:r w:rsidRPr="00F02BA5">
              <w:rPr>
                <w:sz w:val="22"/>
                <w:szCs w:val="22"/>
              </w:rPr>
              <w:t xml:space="preserve"> Alisa</w:t>
            </w:r>
          </w:p>
          <w:p w:rsidR="0087118E" w:rsidRPr="00F02BA5" w:rsidRDefault="00A10927" w:rsidP="0087118E">
            <w:pPr>
              <w:rPr>
                <w:sz w:val="22"/>
                <w:szCs w:val="22"/>
              </w:rPr>
            </w:pPr>
            <w:hyperlink r:id="rId14" w:history="1">
              <w:r w:rsidR="0087118E" w:rsidRPr="00F02BA5">
                <w:rPr>
                  <w:rStyle w:val="Hyperlink"/>
                  <w:sz w:val="22"/>
                  <w:szCs w:val="22"/>
                </w:rPr>
                <w:t>alisa.rusnac@mec.gov.md</w:t>
              </w:r>
            </w:hyperlink>
            <w:r w:rsidR="0087118E" w:rsidRPr="00F02BA5">
              <w:rPr>
                <w:sz w:val="22"/>
                <w:szCs w:val="22"/>
              </w:rPr>
              <w:t xml:space="preserve"> </w:t>
            </w:r>
          </w:p>
        </w:tc>
      </w:tr>
      <w:tr w:rsidR="0087118E" w:rsidRPr="00E66842" w:rsidTr="006C16AA">
        <w:trPr>
          <w:trHeight w:val="240"/>
        </w:trPr>
        <w:tc>
          <w:tcPr>
            <w:tcW w:w="568" w:type="dxa"/>
          </w:tcPr>
          <w:p w:rsidR="0087118E" w:rsidRPr="00F02BA5" w:rsidRDefault="00FE4894" w:rsidP="00FE4894">
            <w:pPr>
              <w:jc w:val="center"/>
              <w:rPr>
                <w:color w:val="000000" w:themeColor="text1"/>
                <w:sz w:val="22"/>
                <w:szCs w:val="22"/>
                <w:lang w:eastAsia="ru-RU"/>
              </w:rPr>
            </w:pPr>
            <w:r>
              <w:rPr>
                <w:color w:val="000000" w:themeColor="text1"/>
                <w:sz w:val="22"/>
                <w:szCs w:val="22"/>
                <w:lang w:eastAsia="ru-RU"/>
              </w:rPr>
              <w:t>8</w:t>
            </w:r>
            <w:r w:rsidR="00F02BA5" w:rsidRPr="00F02BA5">
              <w:rPr>
                <w:color w:val="000000" w:themeColor="text1"/>
                <w:sz w:val="22"/>
                <w:szCs w:val="22"/>
                <w:lang w:eastAsia="ru-RU"/>
              </w:rPr>
              <w:t>.</w:t>
            </w:r>
          </w:p>
        </w:tc>
        <w:tc>
          <w:tcPr>
            <w:tcW w:w="6466" w:type="dxa"/>
          </w:tcPr>
          <w:p w:rsidR="0087118E" w:rsidRPr="00B83856" w:rsidRDefault="0087118E" w:rsidP="0087118E">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w:t>
            </w:r>
            <w:r w:rsidRPr="00B83856">
              <w:rPr>
                <w:sz w:val="22"/>
                <w:szCs w:val="22"/>
              </w:rPr>
              <w:t>cu privire la salarizarea experților încadrați în procesul de expertizare, evaluare</w:t>
            </w:r>
          </w:p>
        </w:tc>
        <w:tc>
          <w:tcPr>
            <w:tcW w:w="2160" w:type="dxa"/>
          </w:tcPr>
          <w:p w:rsidR="0087118E" w:rsidRPr="00B83856" w:rsidRDefault="0087118E" w:rsidP="0087118E">
            <w:pPr>
              <w:jc w:val="center"/>
              <w:rPr>
                <w:sz w:val="22"/>
                <w:szCs w:val="22"/>
              </w:rPr>
            </w:pPr>
            <w:r w:rsidRPr="00B83856">
              <w:rPr>
                <w:sz w:val="22"/>
                <w:szCs w:val="22"/>
              </w:rPr>
              <w:t>Februarie</w:t>
            </w:r>
          </w:p>
        </w:tc>
        <w:tc>
          <w:tcPr>
            <w:tcW w:w="2970" w:type="dxa"/>
          </w:tcPr>
          <w:p w:rsidR="0087118E" w:rsidRPr="00B83856" w:rsidRDefault="0087118E" w:rsidP="006C16AA">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tc>
        <w:tc>
          <w:tcPr>
            <w:tcW w:w="3420" w:type="dxa"/>
          </w:tcPr>
          <w:p w:rsidR="0087118E" w:rsidRPr="00F02BA5" w:rsidRDefault="0087118E" w:rsidP="0087118E">
            <w:pPr>
              <w:rPr>
                <w:sz w:val="22"/>
                <w:szCs w:val="22"/>
              </w:rPr>
            </w:pPr>
            <w:r w:rsidRPr="00F02BA5">
              <w:rPr>
                <w:sz w:val="22"/>
                <w:szCs w:val="22"/>
              </w:rPr>
              <w:t>Chiosa Igor</w:t>
            </w:r>
          </w:p>
          <w:p w:rsidR="0087118E" w:rsidRPr="00F02BA5" w:rsidRDefault="00A10927" w:rsidP="006C16AA">
            <w:pPr>
              <w:rPr>
                <w:sz w:val="22"/>
                <w:szCs w:val="22"/>
              </w:rPr>
            </w:pPr>
            <w:hyperlink r:id="rId15" w:history="1">
              <w:r w:rsidR="0087118E" w:rsidRPr="00F02BA5">
                <w:rPr>
                  <w:rStyle w:val="Hyperlink"/>
                  <w:sz w:val="22"/>
                  <w:szCs w:val="22"/>
                </w:rPr>
                <w:t>igor.chiosa@mec.gov.md</w:t>
              </w:r>
            </w:hyperlink>
            <w:r w:rsidR="0087118E" w:rsidRPr="00F02BA5">
              <w:rPr>
                <w:sz w:val="22"/>
                <w:szCs w:val="22"/>
              </w:rPr>
              <w:t xml:space="preserve"> </w:t>
            </w:r>
          </w:p>
        </w:tc>
      </w:tr>
      <w:tr w:rsidR="00906499" w:rsidRPr="00E66842" w:rsidTr="006C16AA">
        <w:trPr>
          <w:trHeight w:val="240"/>
        </w:trPr>
        <w:tc>
          <w:tcPr>
            <w:tcW w:w="568" w:type="dxa"/>
          </w:tcPr>
          <w:p w:rsidR="00906499" w:rsidRPr="00F02BA5" w:rsidRDefault="00FE4894" w:rsidP="00FE4894">
            <w:pPr>
              <w:jc w:val="center"/>
              <w:rPr>
                <w:color w:val="000000" w:themeColor="text1"/>
                <w:sz w:val="22"/>
                <w:szCs w:val="22"/>
                <w:lang w:eastAsia="ru-RU"/>
              </w:rPr>
            </w:pPr>
            <w:r>
              <w:rPr>
                <w:color w:val="000000" w:themeColor="text1"/>
                <w:sz w:val="22"/>
                <w:szCs w:val="22"/>
                <w:lang w:eastAsia="ru-RU"/>
              </w:rPr>
              <w:t>9</w:t>
            </w:r>
            <w:r w:rsidR="00F02BA5" w:rsidRPr="00F02BA5">
              <w:rPr>
                <w:color w:val="000000" w:themeColor="text1"/>
                <w:sz w:val="22"/>
                <w:szCs w:val="22"/>
                <w:lang w:eastAsia="ru-RU"/>
              </w:rPr>
              <w:t>.</w:t>
            </w:r>
          </w:p>
        </w:tc>
        <w:tc>
          <w:tcPr>
            <w:tcW w:w="6466" w:type="dxa"/>
          </w:tcPr>
          <w:p w:rsidR="00906499" w:rsidRPr="00B83856" w:rsidRDefault="00906499" w:rsidP="00906499">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w:t>
            </w:r>
            <w:r w:rsidRPr="00B83856">
              <w:rPr>
                <w:sz w:val="22"/>
                <w:szCs w:val="22"/>
              </w:rPr>
              <w:t>cu privire la aprobarea Metodologiei de finanțare a Centrelor de tineret de drept public</w:t>
            </w:r>
          </w:p>
        </w:tc>
        <w:tc>
          <w:tcPr>
            <w:tcW w:w="2160" w:type="dxa"/>
          </w:tcPr>
          <w:p w:rsidR="00906499" w:rsidRPr="00B83856" w:rsidRDefault="00906499" w:rsidP="00906499">
            <w:pPr>
              <w:jc w:val="center"/>
              <w:rPr>
                <w:sz w:val="22"/>
                <w:szCs w:val="22"/>
              </w:rPr>
            </w:pPr>
            <w:r w:rsidRPr="00B83856">
              <w:rPr>
                <w:sz w:val="22"/>
                <w:szCs w:val="22"/>
              </w:rPr>
              <w:t>Februarie</w:t>
            </w:r>
          </w:p>
        </w:tc>
        <w:tc>
          <w:tcPr>
            <w:tcW w:w="2970" w:type="dxa"/>
          </w:tcPr>
          <w:p w:rsidR="00906499" w:rsidRPr="00B83856" w:rsidRDefault="00906499" w:rsidP="00906499">
            <w:pPr>
              <w:rPr>
                <w:sz w:val="22"/>
                <w:szCs w:val="22"/>
                <w:lang w:eastAsia="ru-RU"/>
              </w:rPr>
            </w:pPr>
            <w:r w:rsidRPr="00B83856">
              <w:rPr>
                <w:sz w:val="22"/>
                <w:szCs w:val="22"/>
                <w:lang w:eastAsia="ru-RU"/>
              </w:rPr>
              <w:t>Direcția politici în domeniile tineret și sport</w:t>
            </w:r>
          </w:p>
        </w:tc>
        <w:tc>
          <w:tcPr>
            <w:tcW w:w="3420" w:type="dxa"/>
          </w:tcPr>
          <w:p w:rsidR="00906499" w:rsidRPr="00F02BA5" w:rsidRDefault="00906499" w:rsidP="00906499">
            <w:pPr>
              <w:rPr>
                <w:sz w:val="22"/>
                <w:szCs w:val="22"/>
              </w:rPr>
            </w:pPr>
            <w:proofErr w:type="spellStart"/>
            <w:r w:rsidRPr="00F02BA5">
              <w:rPr>
                <w:sz w:val="22"/>
                <w:szCs w:val="22"/>
              </w:rPr>
              <w:t>Macarenco</w:t>
            </w:r>
            <w:proofErr w:type="spellEnd"/>
            <w:r w:rsidRPr="00F02BA5">
              <w:rPr>
                <w:sz w:val="22"/>
                <w:szCs w:val="22"/>
              </w:rPr>
              <w:t xml:space="preserve"> Larisa</w:t>
            </w:r>
          </w:p>
          <w:p w:rsidR="00906499" w:rsidRPr="00F02BA5" w:rsidRDefault="00A10927" w:rsidP="00906499">
            <w:pPr>
              <w:rPr>
                <w:sz w:val="22"/>
                <w:szCs w:val="22"/>
              </w:rPr>
            </w:pPr>
            <w:hyperlink r:id="rId16" w:history="1">
              <w:r w:rsidR="00906499" w:rsidRPr="00F02BA5">
                <w:rPr>
                  <w:rStyle w:val="Hyperlink"/>
                  <w:color w:val="0075BA"/>
                  <w:sz w:val="22"/>
                  <w:szCs w:val="22"/>
                  <w:bdr w:val="none" w:sz="0" w:space="0" w:color="auto" w:frame="1"/>
                  <w:shd w:val="clear" w:color="auto" w:fill="FFFFFF"/>
                </w:rPr>
                <w:t>larisa.macarenco@mec.gov.md</w:t>
              </w:r>
            </w:hyperlink>
            <w:r w:rsidR="00906499" w:rsidRPr="00F02BA5">
              <w:rPr>
                <w:rStyle w:val="Hyperlink"/>
                <w:sz w:val="22"/>
                <w:szCs w:val="22"/>
              </w:rPr>
              <w:t xml:space="preserve"> </w:t>
            </w:r>
          </w:p>
        </w:tc>
      </w:tr>
      <w:tr w:rsidR="006C6ABA" w:rsidRPr="00E66842" w:rsidTr="006C16AA">
        <w:trPr>
          <w:trHeight w:val="240"/>
        </w:trPr>
        <w:tc>
          <w:tcPr>
            <w:tcW w:w="568" w:type="dxa"/>
          </w:tcPr>
          <w:p w:rsidR="006C6ABA" w:rsidRPr="00F02BA5" w:rsidRDefault="00F02BA5" w:rsidP="00FE4894">
            <w:pPr>
              <w:jc w:val="center"/>
              <w:rPr>
                <w:color w:val="000000" w:themeColor="text1"/>
                <w:sz w:val="22"/>
                <w:szCs w:val="22"/>
                <w:lang w:eastAsia="ru-RU"/>
              </w:rPr>
            </w:pPr>
            <w:r w:rsidRPr="00F02BA5">
              <w:rPr>
                <w:color w:val="000000" w:themeColor="text1"/>
                <w:sz w:val="22"/>
                <w:szCs w:val="22"/>
                <w:lang w:eastAsia="ru-RU"/>
              </w:rPr>
              <w:t>1</w:t>
            </w:r>
            <w:r w:rsidR="00FE4894">
              <w:rPr>
                <w:color w:val="000000" w:themeColor="text1"/>
                <w:sz w:val="22"/>
                <w:szCs w:val="22"/>
                <w:lang w:eastAsia="ru-RU"/>
              </w:rPr>
              <w:t>0</w:t>
            </w:r>
            <w:r w:rsidRPr="00F02BA5">
              <w:rPr>
                <w:color w:val="000000" w:themeColor="text1"/>
                <w:sz w:val="22"/>
                <w:szCs w:val="22"/>
                <w:lang w:eastAsia="ru-RU"/>
              </w:rPr>
              <w:t>.</w:t>
            </w:r>
          </w:p>
        </w:tc>
        <w:tc>
          <w:tcPr>
            <w:tcW w:w="6466" w:type="dxa"/>
          </w:tcPr>
          <w:p w:rsidR="006C6ABA" w:rsidRPr="00B83856" w:rsidRDefault="006C6ABA" w:rsidP="006C6ABA">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w:t>
            </w:r>
            <w:r w:rsidRPr="00B83856">
              <w:rPr>
                <w:sz w:val="22"/>
                <w:szCs w:val="22"/>
              </w:rPr>
              <w:t xml:space="preserve"> de Lege cu privire la educație fizică și sport</w:t>
            </w:r>
          </w:p>
        </w:tc>
        <w:tc>
          <w:tcPr>
            <w:tcW w:w="2160" w:type="dxa"/>
          </w:tcPr>
          <w:p w:rsidR="006C6ABA" w:rsidRPr="00B83856" w:rsidRDefault="006C6ABA" w:rsidP="00906499">
            <w:pPr>
              <w:jc w:val="center"/>
              <w:rPr>
                <w:sz w:val="22"/>
                <w:szCs w:val="22"/>
              </w:rPr>
            </w:pPr>
            <w:r w:rsidRPr="00B83856">
              <w:rPr>
                <w:sz w:val="22"/>
                <w:szCs w:val="22"/>
              </w:rPr>
              <w:t>Februarie</w:t>
            </w:r>
          </w:p>
        </w:tc>
        <w:tc>
          <w:tcPr>
            <w:tcW w:w="2970" w:type="dxa"/>
          </w:tcPr>
          <w:p w:rsidR="006C6ABA" w:rsidRPr="00B83856" w:rsidRDefault="006C6ABA" w:rsidP="00906499">
            <w:pPr>
              <w:rPr>
                <w:sz w:val="22"/>
                <w:szCs w:val="22"/>
                <w:lang w:eastAsia="ru-RU"/>
              </w:rPr>
            </w:pPr>
            <w:r w:rsidRPr="00B83856">
              <w:rPr>
                <w:sz w:val="22"/>
                <w:szCs w:val="22"/>
                <w:lang w:eastAsia="ru-RU"/>
              </w:rPr>
              <w:t>Direcția politici în domeniile tineret și sport</w:t>
            </w:r>
          </w:p>
        </w:tc>
        <w:tc>
          <w:tcPr>
            <w:tcW w:w="3420" w:type="dxa"/>
          </w:tcPr>
          <w:p w:rsidR="0033040C" w:rsidRPr="00F02BA5" w:rsidRDefault="0033040C" w:rsidP="0033040C">
            <w:pPr>
              <w:rPr>
                <w:sz w:val="22"/>
                <w:szCs w:val="22"/>
              </w:rPr>
            </w:pPr>
            <w:proofErr w:type="spellStart"/>
            <w:r w:rsidRPr="00F02BA5">
              <w:rPr>
                <w:sz w:val="22"/>
                <w:szCs w:val="22"/>
              </w:rPr>
              <w:t>Iacub</w:t>
            </w:r>
            <w:proofErr w:type="spellEnd"/>
            <w:r w:rsidRPr="00F02BA5">
              <w:rPr>
                <w:sz w:val="22"/>
                <w:szCs w:val="22"/>
              </w:rPr>
              <w:t xml:space="preserve"> Ion</w:t>
            </w:r>
          </w:p>
          <w:p w:rsidR="006C6ABA" w:rsidRPr="00F02BA5" w:rsidRDefault="00A10927" w:rsidP="0033040C">
            <w:pPr>
              <w:rPr>
                <w:sz w:val="22"/>
                <w:szCs w:val="22"/>
              </w:rPr>
            </w:pPr>
            <w:hyperlink r:id="rId17" w:history="1">
              <w:r w:rsidR="0033040C" w:rsidRPr="00F02BA5">
                <w:rPr>
                  <w:rStyle w:val="Hyperlink"/>
                  <w:sz w:val="22"/>
                  <w:szCs w:val="22"/>
                </w:rPr>
                <w:t>ion.iacub@mec.gov.md</w:t>
              </w:r>
            </w:hyperlink>
          </w:p>
        </w:tc>
      </w:tr>
      <w:tr w:rsidR="00DA488D" w:rsidRPr="00E66842" w:rsidTr="006C16AA">
        <w:trPr>
          <w:trHeight w:val="240"/>
        </w:trPr>
        <w:tc>
          <w:tcPr>
            <w:tcW w:w="568" w:type="dxa"/>
          </w:tcPr>
          <w:p w:rsidR="00DA488D" w:rsidRPr="00F02BA5" w:rsidRDefault="00F02BA5" w:rsidP="00FE4894">
            <w:pPr>
              <w:jc w:val="center"/>
              <w:rPr>
                <w:color w:val="000000" w:themeColor="text1"/>
                <w:sz w:val="22"/>
                <w:szCs w:val="22"/>
                <w:lang w:eastAsia="ru-RU"/>
              </w:rPr>
            </w:pPr>
            <w:r w:rsidRPr="00F02BA5">
              <w:rPr>
                <w:color w:val="000000" w:themeColor="text1"/>
                <w:sz w:val="22"/>
                <w:szCs w:val="22"/>
                <w:lang w:eastAsia="ru-RU"/>
              </w:rPr>
              <w:lastRenderedPageBreak/>
              <w:t>1</w:t>
            </w:r>
            <w:r w:rsidR="00FE4894">
              <w:rPr>
                <w:color w:val="000000" w:themeColor="text1"/>
                <w:sz w:val="22"/>
                <w:szCs w:val="22"/>
                <w:lang w:eastAsia="ru-RU"/>
              </w:rPr>
              <w:t>1</w:t>
            </w:r>
            <w:r w:rsidRPr="00F02BA5">
              <w:rPr>
                <w:color w:val="000000" w:themeColor="text1"/>
                <w:sz w:val="22"/>
                <w:szCs w:val="22"/>
                <w:lang w:eastAsia="ru-RU"/>
              </w:rPr>
              <w:t>.</w:t>
            </w:r>
            <w:r w:rsidR="004B47A2" w:rsidRPr="00F02BA5">
              <w:rPr>
                <w:color w:val="000000" w:themeColor="text1"/>
                <w:sz w:val="22"/>
                <w:szCs w:val="22"/>
                <w:lang w:eastAsia="ru-RU"/>
              </w:rPr>
              <w:t xml:space="preserve">  </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w:t>
            </w:r>
            <w:r w:rsidRPr="00B83856">
              <w:rPr>
                <w:sz w:val="22"/>
                <w:szCs w:val="22"/>
              </w:rPr>
              <w:t>cu privire la aprobarea Metodologiei de evaluare a Centrelor de tineret de drept public</w:t>
            </w:r>
          </w:p>
        </w:tc>
        <w:tc>
          <w:tcPr>
            <w:tcW w:w="2160" w:type="dxa"/>
          </w:tcPr>
          <w:p w:rsidR="00DA488D" w:rsidRPr="00B83856" w:rsidRDefault="00DA488D" w:rsidP="00DA488D">
            <w:pPr>
              <w:jc w:val="center"/>
              <w:rPr>
                <w:sz w:val="22"/>
                <w:szCs w:val="22"/>
              </w:rPr>
            </w:pPr>
            <w:r w:rsidRPr="00B83856">
              <w:rPr>
                <w:bCs/>
                <w:sz w:val="22"/>
                <w:szCs w:val="22"/>
              </w:rPr>
              <w:t>Martie</w:t>
            </w:r>
          </w:p>
        </w:tc>
        <w:tc>
          <w:tcPr>
            <w:tcW w:w="2970" w:type="dxa"/>
          </w:tcPr>
          <w:p w:rsidR="00DA488D" w:rsidRPr="00B83856" w:rsidRDefault="00DA488D" w:rsidP="00DA488D">
            <w:pPr>
              <w:rPr>
                <w:sz w:val="22"/>
                <w:szCs w:val="22"/>
                <w:lang w:eastAsia="ru-RU"/>
              </w:rPr>
            </w:pPr>
            <w:r w:rsidRPr="00B83856">
              <w:rPr>
                <w:sz w:val="22"/>
                <w:szCs w:val="22"/>
                <w:lang w:eastAsia="ru-RU"/>
              </w:rPr>
              <w:t>Direcția politici în domeniile tineret și sport</w:t>
            </w:r>
          </w:p>
        </w:tc>
        <w:tc>
          <w:tcPr>
            <w:tcW w:w="3420" w:type="dxa"/>
          </w:tcPr>
          <w:p w:rsidR="00DA488D" w:rsidRPr="00F02BA5" w:rsidRDefault="00DA488D" w:rsidP="00DA488D">
            <w:pPr>
              <w:rPr>
                <w:sz w:val="22"/>
                <w:szCs w:val="22"/>
              </w:rPr>
            </w:pPr>
            <w:proofErr w:type="spellStart"/>
            <w:r w:rsidRPr="00F02BA5">
              <w:rPr>
                <w:sz w:val="22"/>
                <w:szCs w:val="22"/>
              </w:rPr>
              <w:t>Macarenco</w:t>
            </w:r>
            <w:proofErr w:type="spellEnd"/>
            <w:r w:rsidRPr="00F02BA5">
              <w:rPr>
                <w:sz w:val="22"/>
                <w:szCs w:val="22"/>
              </w:rPr>
              <w:t xml:space="preserve"> Larisa</w:t>
            </w:r>
          </w:p>
          <w:p w:rsidR="00DA488D" w:rsidRPr="00F02BA5" w:rsidRDefault="00A10927" w:rsidP="00DA488D">
            <w:pPr>
              <w:rPr>
                <w:sz w:val="22"/>
                <w:szCs w:val="22"/>
              </w:rPr>
            </w:pPr>
            <w:hyperlink r:id="rId18" w:history="1">
              <w:r w:rsidR="00DA488D" w:rsidRPr="00F02BA5">
                <w:rPr>
                  <w:rStyle w:val="Hyperlink"/>
                  <w:color w:val="0075BA"/>
                  <w:sz w:val="22"/>
                  <w:szCs w:val="22"/>
                  <w:bdr w:val="none" w:sz="0" w:space="0" w:color="auto" w:frame="1"/>
                  <w:shd w:val="clear" w:color="auto" w:fill="FFFFFF"/>
                </w:rPr>
                <w:t>larisa.macarenco@mec.gov.md</w:t>
              </w:r>
            </w:hyperlink>
            <w:r w:rsidR="00DA488D" w:rsidRPr="00F02BA5">
              <w:rPr>
                <w:rStyle w:val="Hyperlink"/>
                <w:sz w:val="22"/>
                <w:szCs w:val="22"/>
              </w:rPr>
              <w:t xml:space="preserve"> </w:t>
            </w:r>
          </w:p>
        </w:tc>
      </w:tr>
      <w:tr w:rsidR="00DA488D" w:rsidRPr="00E66842" w:rsidTr="006C16AA">
        <w:trPr>
          <w:trHeight w:val="240"/>
        </w:trPr>
        <w:tc>
          <w:tcPr>
            <w:tcW w:w="568" w:type="dxa"/>
          </w:tcPr>
          <w:p w:rsidR="00DA488D"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1</w:t>
            </w:r>
            <w:r w:rsidR="00A10927">
              <w:rPr>
                <w:color w:val="000000" w:themeColor="text1"/>
                <w:sz w:val="22"/>
                <w:szCs w:val="22"/>
                <w:lang w:eastAsia="ru-RU"/>
              </w:rPr>
              <w:t>2</w:t>
            </w:r>
            <w:r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la aprobarea Instrucțiunii privind atribuirea funcției de executare a bugetului alocat instituțiilor publice bugetare de învățământ preșcolar</w:t>
            </w:r>
          </w:p>
        </w:tc>
        <w:tc>
          <w:tcPr>
            <w:tcW w:w="2160" w:type="dxa"/>
          </w:tcPr>
          <w:p w:rsidR="00DA488D" w:rsidRPr="00B83856" w:rsidRDefault="00DA488D" w:rsidP="00DA488D">
            <w:pPr>
              <w:jc w:val="center"/>
              <w:rPr>
                <w:sz w:val="22"/>
                <w:szCs w:val="22"/>
              </w:rPr>
            </w:pPr>
            <w:r w:rsidRPr="00B83856">
              <w:rPr>
                <w:bCs/>
                <w:sz w:val="22"/>
                <w:szCs w:val="22"/>
              </w:rPr>
              <w:t>Martie</w:t>
            </w:r>
          </w:p>
        </w:tc>
        <w:tc>
          <w:tcPr>
            <w:tcW w:w="2970" w:type="dxa"/>
          </w:tcPr>
          <w:p w:rsidR="00DA488D" w:rsidRPr="00B83856" w:rsidRDefault="00DA488D" w:rsidP="00DA488D">
            <w:pPr>
              <w:rPr>
                <w:sz w:val="22"/>
                <w:szCs w:val="22"/>
                <w:lang w:eastAsia="ru-RU"/>
              </w:rPr>
            </w:pPr>
            <w:r w:rsidRPr="00B83856">
              <w:rPr>
                <w:rStyle w:val="Strong"/>
                <w:b w:val="0"/>
                <w:iCs/>
                <w:sz w:val="22"/>
                <w:szCs w:val="22"/>
                <w:bdr w:val="none" w:sz="0" w:space="0" w:color="auto" w:frame="1"/>
                <w:shd w:val="clear" w:color="auto" w:fill="FFFFFF"/>
              </w:rPr>
              <w:t xml:space="preserve">Direcția management în învățământul general </w:t>
            </w:r>
            <w:r w:rsidRPr="00B83856">
              <w:rPr>
                <w:sz w:val="22"/>
                <w:szCs w:val="22"/>
                <w:lang w:eastAsia="ru-RU"/>
              </w:rPr>
              <w:t>în cadrul</w:t>
            </w:r>
          </w:p>
          <w:p w:rsidR="00DA488D" w:rsidRPr="00B83856" w:rsidRDefault="00DA488D" w:rsidP="00DA488D">
            <w:pPr>
              <w:rPr>
                <w:sz w:val="22"/>
                <w:szCs w:val="22"/>
                <w:lang w:eastAsia="ru-RU"/>
              </w:rPr>
            </w:pPr>
            <w:r w:rsidRPr="00B83856">
              <w:rPr>
                <w:sz w:val="22"/>
                <w:szCs w:val="22"/>
                <w:lang w:eastAsia="ru-RU"/>
              </w:rPr>
              <w:t xml:space="preserve">Direcției generale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DA488D" w:rsidRPr="00F02BA5" w:rsidRDefault="00DA488D" w:rsidP="00DA488D">
            <w:pPr>
              <w:rPr>
                <w:sz w:val="22"/>
                <w:szCs w:val="22"/>
              </w:rPr>
            </w:pPr>
            <w:r w:rsidRPr="00F02BA5">
              <w:rPr>
                <w:sz w:val="22"/>
                <w:szCs w:val="22"/>
              </w:rPr>
              <w:t>Negrei Viorica</w:t>
            </w:r>
          </w:p>
          <w:p w:rsidR="00DA488D" w:rsidRPr="00F02BA5" w:rsidRDefault="00A10927" w:rsidP="00DA488D">
            <w:pPr>
              <w:rPr>
                <w:sz w:val="22"/>
                <w:szCs w:val="22"/>
              </w:rPr>
            </w:pPr>
            <w:hyperlink r:id="rId19" w:history="1">
              <w:r w:rsidR="00DA488D" w:rsidRPr="00F02BA5">
                <w:rPr>
                  <w:rStyle w:val="Hyperlink"/>
                  <w:sz w:val="22"/>
                  <w:szCs w:val="22"/>
                  <w:shd w:val="clear" w:color="auto" w:fill="FFFFFF"/>
                </w:rPr>
                <w:t>viorica.negrei@mec.gov.md</w:t>
              </w:r>
            </w:hyperlink>
          </w:p>
        </w:tc>
      </w:tr>
      <w:tr w:rsidR="00DA488D" w:rsidRPr="00E66842" w:rsidTr="006C16AA">
        <w:trPr>
          <w:trHeight w:val="240"/>
        </w:trPr>
        <w:tc>
          <w:tcPr>
            <w:tcW w:w="568" w:type="dxa"/>
          </w:tcPr>
          <w:p w:rsidR="00DA488D"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1</w:t>
            </w:r>
            <w:r w:rsidR="00A10927">
              <w:rPr>
                <w:color w:val="000000" w:themeColor="text1"/>
                <w:sz w:val="22"/>
                <w:szCs w:val="22"/>
                <w:lang w:eastAsia="ru-RU"/>
              </w:rPr>
              <w:t>3</w:t>
            </w:r>
            <w:r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pentru aprobarea</w:t>
            </w:r>
            <w:r w:rsidRPr="00B83856">
              <w:rPr>
                <w:sz w:val="22"/>
                <w:szCs w:val="22"/>
              </w:rPr>
              <w:t xml:space="preserve"> modificărilor la Hotărârea Guvernului nr. 97/2023 pentru punerea în aplicare a prevederilor Legii nr. 110/2022 cu privire la învățământul dual</w:t>
            </w:r>
          </w:p>
        </w:tc>
        <w:tc>
          <w:tcPr>
            <w:tcW w:w="2160" w:type="dxa"/>
          </w:tcPr>
          <w:p w:rsidR="00DA488D" w:rsidRPr="00B83856" w:rsidRDefault="00DA488D" w:rsidP="00DA488D">
            <w:pPr>
              <w:jc w:val="center"/>
              <w:rPr>
                <w:bCs/>
                <w:sz w:val="22"/>
                <w:szCs w:val="22"/>
              </w:rPr>
            </w:pPr>
            <w:r w:rsidRPr="00B83856">
              <w:rPr>
                <w:bCs/>
                <w:sz w:val="22"/>
                <w:szCs w:val="22"/>
              </w:rPr>
              <w:t>Martie</w:t>
            </w:r>
          </w:p>
        </w:tc>
        <w:tc>
          <w:tcPr>
            <w:tcW w:w="2970" w:type="dxa"/>
          </w:tcPr>
          <w:p w:rsidR="00DA488D" w:rsidRPr="00B83856" w:rsidRDefault="00DA488D" w:rsidP="00DA488D">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w:t>
            </w:r>
            <w:proofErr w:type="spellStart"/>
            <w:r w:rsidRPr="00B83856">
              <w:rPr>
                <w:rStyle w:val="Emphasis"/>
                <w:bCs/>
                <w:i w:val="0"/>
                <w:sz w:val="22"/>
                <w:szCs w:val="22"/>
                <w:bdr w:val="none" w:sz="0" w:space="0" w:color="auto" w:frame="1"/>
                <w:shd w:val="clear" w:color="auto" w:fill="FFFFFF"/>
              </w:rPr>
              <w:t>învăţământului</w:t>
            </w:r>
            <w:proofErr w:type="spellEnd"/>
            <w:r w:rsidRPr="00B83856">
              <w:rPr>
                <w:rStyle w:val="Emphasis"/>
                <w:bCs/>
                <w:i w:val="0"/>
                <w:sz w:val="22"/>
                <w:szCs w:val="22"/>
                <w:bdr w:val="none" w:sz="0" w:space="0" w:color="auto" w:frame="1"/>
                <w:shd w:val="clear" w:color="auto" w:fill="FFFFFF"/>
              </w:rPr>
              <w:t xml:space="preserve"> profesional tehnic</w:t>
            </w:r>
            <w:r w:rsidRPr="00B83856">
              <w:rPr>
                <w:sz w:val="22"/>
                <w:szCs w:val="22"/>
                <w:lang w:eastAsia="ru-RU"/>
              </w:rPr>
              <w:t xml:space="preserve"> </w:t>
            </w:r>
          </w:p>
          <w:p w:rsidR="00DA488D" w:rsidRPr="00B83856" w:rsidRDefault="00DA488D" w:rsidP="00DA488D">
            <w:pPr>
              <w:rPr>
                <w:rStyle w:val="Strong"/>
                <w:b w:val="0"/>
                <w:iCs/>
                <w:sz w:val="22"/>
                <w:szCs w:val="22"/>
                <w:bdr w:val="none" w:sz="0" w:space="0" w:color="auto" w:frame="1"/>
                <w:shd w:val="clear" w:color="auto" w:fill="FFFFFF"/>
              </w:rPr>
            </w:pPr>
          </w:p>
        </w:tc>
        <w:tc>
          <w:tcPr>
            <w:tcW w:w="3420" w:type="dxa"/>
          </w:tcPr>
          <w:p w:rsidR="00DA488D" w:rsidRPr="00F02BA5" w:rsidRDefault="00DA488D" w:rsidP="00DA488D">
            <w:pPr>
              <w:rPr>
                <w:sz w:val="22"/>
                <w:szCs w:val="22"/>
                <w:shd w:val="clear" w:color="auto" w:fill="FFFFFF"/>
              </w:rPr>
            </w:pPr>
            <w:proofErr w:type="spellStart"/>
            <w:r w:rsidRPr="00F02BA5">
              <w:rPr>
                <w:sz w:val="22"/>
                <w:szCs w:val="22"/>
                <w:shd w:val="clear" w:color="auto" w:fill="FFFFFF"/>
              </w:rPr>
              <w:t>Gîncu</w:t>
            </w:r>
            <w:proofErr w:type="spellEnd"/>
            <w:r w:rsidRPr="00F02BA5">
              <w:rPr>
                <w:sz w:val="22"/>
                <w:szCs w:val="22"/>
                <w:shd w:val="clear" w:color="auto" w:fill="FFFFFF"/>
              </w:rPr>
              <w:t xml:space="preserve"> </w:t>
            </w:r>
            <w:proofErr w:type="spellStart"/>
            <w:r w:rsidRPr="00F02BA5">
              <w:rPr>
                <w:sz w:val="22"/>
                <w:szCs w:val="22"/>
                <w:shd w:val="clear" w:color="auto" w:fill="FFFFFF"/>
              </w:rPr>
              <w:t>Sillviu</w:t>
            </w:r>
            <w:proofErr w:type="spellEnd"/>
            <w:r w:rsidRPr="00F02BA5">
              <w:rPr>
                <w:sz w:val="22"/>
                <w:szCs w:val="22"/>
                <w:shd w:val="clear" w:color="auto" w:fill="FFFFFF"/>
              </w:rPr>
              <w:t> </w:t>
            </w:r>
          </w:p>
          <w:p w:rsidR="00DA488D" w:rsidRPr="00F02BA5" w:rsidRDefault="00A10927" w:rsidP="00DA488D">
            <w:pPr>
              <w:rPr>
                <w:sz w:val="22"/>
                <w:szCs w:val="22"/>
              </w:rPr>
            </w:pPr>
            <w:hyperlink r:id="rId20" w:history="1">
              <w:r w:rsidR="00DA488D" w:rsidRPr="00F02BA5">
                <w:rPr>
                  <w:rStyle w:val="Hyperlink"/>
                  <w:color w:val="0075BA"/>
                  <w:sz w:val="22"/>
                  <w:szCs w:val="22"/>
                  <w:bdr w:val="none" w:sz="0" w:space="0" w:color="auto" w:frame="1"/>
                  <w:shd w:val="clear" w:color="auto" w:fill="FFFFFF"/>
                </w:rPr>
                <w:t>silviu.gincu@mec.gov.md</w:t>
              </w:r>
            </w:hyperlink>
          </w:p>
        </w:tc>
      </w:tr>
      <w:tr w:rsidR="00DA488D" w:rsidRPr="00E66842" w:rsidTr="006C16AA">
        <w:trPr>
          <w:trHeight w:val="240"/>
        </w:trPr>
        <w:tc>
          <w:tcPr>
            <w:tcW w:w="568" w:type="dxa"/>
          </w:tcPr>
          <w:p w:rsidR="00DA488D"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1</w:t>
            </w:r>
            <w:r w:rsidR="00A10927">
              <w:rPr>
                <w:color w:val="000000" w:themeColor="text1"/>
                <w:sz w:val="22"/>
                <w:szCs w:val="22"/>
                <w:lang w:eastAsia="ru-RU"/>
              </w:rPr>
              <w:t>4</w:t>
            </w:r>
            <w:r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pentru aprobarea</w:t>
            </w:r>
            <w:r w:rsidRPr="00B83856">
              <w:rPr>
                <w:sz w:val="22"/>
                <w:szCs w:val="22"/>
              </w:rPr>
              <w:t xml:space="preserve"> Regulamentului cu privire la organizarea studiilor superioare (ciclul I și ciclul II) cu frecvență redusă și la distanță</w:t>
            </w:r>
          </w:p>
        </w:tc>
        <w:tc>
          <w:tcPr>
            <w:tcW w:w="2160" w:type="dxa"/>
          </w:tcPr>
          <w:p w:rsidR="00DA488D" w:rsidRPr="00B83856" w:rsidRDefault="00DA488D" w:rsidP="00DA488D">
            <w:pPr>
              <w:jc w:val="center"/>
              <w:rPr>
                <w:bCs/>
                <w:sz w:val="22"/>
                <w:szCs w:val="22"/>
              </w:rPr>
            </w:pPr>
            <w:r w:rsidRPr="00B83856">
              <w:rPr>
                <w:bCs/>
                <w:sz w:val="22"/>
                <w:szCs w:val="22"/>
              </w:rPr>
              <w:t>Martie</w:t>
            </w:r>
          </w:p>
        </w:tc>
        <w:tc>
          <w:tcPr>
            <w:tcW w:w="2970" w:type="dxa"/>
          </w:tcPr>
          <w:p w:rsidR="00DA488D" w:rsidRPr="00B83856" w:rsidRDefault="00DA488D" w:rsidP="00DA488D">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învățământului superior</w:t>
            </w:r>
          </w:p>
        </w:tc>
        <w:tc>
          <w:tcPr>
            <w:tcW w:w="3420" w:type="dxa"/>
          </w:tcPr>
          <w:p w:rsidR="00DA488D" w:rsidRPr="00F02BA5" w:rsidRDefault="00DA488D" w:rsidP="00DA488D">
            <w:pPr>
              <w:rPr>
                <w:sz w:val="22"/>
                <w:szCs w:val="22"/>
                <w:shd w:val="clear" w:color="auto" w:fill="FFFFFF"/>
              </w:rPr>
            </w:pPr>
            <w:r w:rsidRPr="00F02BA5">
              <w:rPr>
                <w:sz w:val="22"/>
                <w:szCs w:val="22"/>
                <w:shd w:val="clear" w:color="auto" w:fill="FFFFFF"/>
              </w:rPr>
              <w:t xml:space="preserve">Andronic </w:t>
            </w:r>
            <w:proofErr w:type="spellStart"/>
            <w:r w:rsidRPr="00F02BA5">
              <w:rPr>
                <w:sz w:val="22"/>
                <w:szCs w:val="22"/>
                <w:shd w:val="clear" w:color="auto" w:fill="FFFFFF"/>
              </w:rPr>
              <w:t>Arcadie</w:t>
            </w:r>
            <w:proofErr w:type="spellEnd"/>
          </w:p>
          <w:p w:rsidR="00DA488D" w:rsidRPr="00F02BA5" w:rsidRDefault="00A10927" w:rsidP="00DA488D">
            <w:pPr>
              <w:rPr>
                <w:sz w:val="22"/>
                <w:szCs w:val="22"/>
                <w:shd w:val="clear" w:color="auto" w:fill="FFFFFF"/>
              </w:rPr>
            </w:pPr>
            <w:hyperlink r:id="rId21" w:history="1">
              <w:r w:rsidR="00DA488D" w:rsidRPr="00F02BA5">
                <w:rPr>
                  <w:rStyle w:val="Hyperlink"/>
                  <w:sz w:val="22"/>
                  <w:szCs w:val="22"/>
                  <w:shd w:val="clear" w:color="auto" w:fill="FFFFFF"/>
                </w:rPr>
                <w:t>arcadie.andronic@mec.gov.md</w:t>
              </w:r>
            </w:hyperlink>
            <w:r w:rsidR="00DA488D" w:rsidRPr="00F02BA5">
              <w:rPr>
                <w:sz w:val="22"/>
                <w:szCs w:val="22"/>
                <w:shd w:val="clear" w:color="auto" w:fill="FFFFFF"/>
              </w:rPr>
              <w:t xml:space="preserve"> </w:t>
            </w:r>
          </w:p>
        </w:tc>
      </w:tr>
      <w:tr w:rsidR="00DA488D" w:rsidRPr="00E66842" w:rsidTr="006C16AA">
        <w:trPr>
          <w:trHeight w:val="240"/>
        </w:trPr>
        <w:tc>
          <w:tcPr>
            <w:tcW w:w="568" w:type="dxa"/>
          </w:tcPr>
          <w:p w:rsidR="00DA488D"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1</w:t>
            </w:r>
            <w:r w:rsidR="00A10927">
              <w:rPr>
                <w:color w:val="000000" w:themeColor="text1"/>
                <w:sz w:val="22"/>
                <w:szCs w:val="22"/>
                <w:lang w:eastAsia="ru-RU"/>
              </w:rPr>
              <w:t>5</w:t>
            </w:r>
            <w:r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aprobarea reglementărilor privind alimentarea elevilor din clasele V-IX</w:t>
            </w:r>
          </w:p>
        </w:tc>
        <w:tc>
          <w:tcPr>
            <w:tcW w:w="2160" w:type="dxa"/>
          </w:tcPr>
          <w:p w:rsidR="00DA488D" w:rsidRPr="00B83856" w:rsidRDefault="00DA488D" w:rsidP="00DA488D">
            <w:pPr>
              <w:jc w:val="center"/>
              <w:rPr>
                <w:sz w:val="22"/>
                <w:szCs w:val="22"/>
              </w:rPr>
            </w:pPr>
            <w:r w:rsidRPr="00B83856">
              <w:rPr>
                <w:bCs/>
                <w:sz w:val="22"/>
                <w:szCs w:val="22"/>
              </w:rPr>
              <w:t>Aprilie</w:t>
            </w:r>
          </w:p>
        </w:tc>
        <w:tc>
          <w:tcPr>
            <w:tcW w:w="2970" w:type="dxa"/>
          </w:tcPr>
          <w:p w:rsidR="00DA488D" w:rsidRPr="00B83856" w:rsidRDefault="00DA488D" w:rsidP="00DA488D">
            <w:pPr>
              <w:rPr>
                <w:sz w:val="22"/>
                <w:szCs w:val="22"/>
                <w:lang w:eastAsia="ru-RU"/>
              </w:rPr>
            </w:pPr>
            <w:r w:rsidRPr="00B83856">
              <w:rPr>
                <w:rStyle w:val="Strong"/>
                <w:b w:val="0"/>
                <w:iCs/>
                <w:sz w:val="22"/>
                <w:szCs w:val="22"/>
                <w:bdr w:val="none" w:sz="0" w:space="0" w:color="auto" w:frame="1"/>
                <w:shd w:val="clear" w:color="auto" w:fill="FFFFFF"/>
              </w:rPr>
              <w:t xml:space="preserve">Direcția management în învățământul general </w:t>
            </w:r>
            <w:r w:rsidRPr="00B83856">
              <w:rPr>
                <w:sz w:val="22"/>
                <w:szCs w:val="22"/>
                <w:lang w:eastAsia="ru-RU"/>
              </w:rPr>
              <w:t>în cadrul</w:t>
            </w:r>
          </w:p>
          <w:p w:rsidR="00DA488D" w:rsidRPr="00B83856" w:rsidRDefault="00DA488D" w:rsidP="00DA488D">
            <w:pPr>
              <w:rPr>
                <w:sz w:val="22"/>
                <w:szCs w:val="22"/>
                <w:lang w:eastAsia="ru-RU"/>
              </w:rPr>
            </w:pPr>
            <w:r w:rsidRPr="00B83856">
              <w:rPr>
                <w:sz w:val="22"/>
                <w:szCs w:val="22"/>
                <w:lang w:eastAsia="ru-RU"/>
              </w:rPr>
              <w:t xml:space="preserve">Direcției generale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DA488D" w:rsidRPr="00F02BA5" w:rsidRDefault="00DA488D" w:rsidP="00DA488D">
            <w:pPr>
              <w:rPr>
                <w:sz w:val="22"/>
                <w:szCs w:val="22"/>
              </w:rPr>
            </w:pPr>
            <w:r w:rsidRPr="00F02BA5">
              <w:rPr>
                <w:sz w:val="22"/>
                <w:szCs w:val="22"/>
              </w:rPr>
              <w:t>Negrei Viorica</w:t>
            </w:r>
          </w:p>
          <w:p w:rsidR="00DA488D" w:rsidRPr="00F02BA5" w:rsidRDefault="00A10927" w:rsidP="00DA488D">
            <w:pPr>
              <w:rPr>
                <w:sz w:val="22"/>
                <w:szCs w:val="22"/>
              </w:rPr>
            </w:pPr>
            <w:hyperlink r:id="rId22" w:history="1">
              <w:r w:rsidR="00DA488D" w:rsidRPr="00F02BA5">
                <w:rPr>
                  <w:rStyle w:val="Hyperlink"/>
                  <w:sz w:val="22"/>
                  <w:szCs w:val="22"/>
                  <w:shd w:val="clear" w:color="auto" w:fill="FFFFFF"/>
                </w:rPr>
                <w:t>viorica.negrei@mec.gov.md</w:t>
              </w:r>
            </w:hyperlink>
          </w:p>
        </w:tc>
      </w:tr>
      <w:tr w:rsidR="00DA488D" w:rsidRPr="00E66842" w:rsidTr="006C16AA">
        <w:trPr>
          <w:trHeight w:val="240"/>
        </w:trPr>
        <w:tc>
          <w:tcPr>
            <w:tcW w:w="568" w:type="dxa"/>
          </w:tcPr>
          <w:p w:rsidR="00DA488D"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1</w:t>
            </w:r>
            <w:r w:rsidR="00A10927">
              <w:rPr>
                <w:color w:val="000000" w:themeColor="text1"/>
                <w:sz w:val="22"/>
                <w:szCs w:val="22"/>
                <w:lang w:eastAsia="ru-RU"/>
              </w:rPr>
              <w:t>6</w:t>
            </w:r>
            <w:r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rPr>
            </w:pPr>
            <w:r w:rsidRPr="00B83856">
              <w:rPr>
                <w:bCs/>
                <w:sz w:val="22"/>
                <w:szCs w:val="22"/>
                <w:bdr w:val="none" w:sz="0" w:space="0" w:color="auto" w:frame="1"/>
                <w:shd w:val="clear" w:color="auto" w:fill="F5F5F5"/>
              </w:rPr>
              <w:t>Proiectul de hotărâre cu privire la organizarea odihnei copiilor și adolescenților în sezonul estival 2025</w:t>
            </w:r>
          </w:p>
        </w:tc>
        <w:tc>
          <w:tcPr>
            <w:tcW w:w="2160" w:type="dxa"/>
          </w:tcPr>
          <w:p w:rsidR="00DA488D" w:rsidRPr="00B83856" w:rsidRDefault="00DA488D" w:rsidP="00DA488D">
            <w:pPr>
              <w:jc w:val="center"/>
              <w:rPr>
                <w:bCs/>
                <w:sz w:val="22"/>
                <w:szCs w:val="22"/>
              </w:rPr>
            </w:pPr>
            <w:r w:rsidRPr="00B83856">
              <w:rPr>
                <w:bCs/>
                <w:sz w:val="22"/>
                <w:szCs w:val="22"/>
              </w:rPr>
              <w:t>Aprilie</w:t>
            </w:r>
            <w:r w:rsidRPr="00B83856">
              <w:rPr>
                <w:sz w:val="22"/>
                <w:szCs w:val="22"/>
              </w:rPr>
              <w:t xml:space="preserve"> </w:t>
            </w:r>
          </w:p>
        </w:tc>
        <w:tc>
          <w:tcPr>
            <w:tcW w:w="2970" w:type="dxa"/>
          </w:tcPr>
          <w:p w:rsidR="00DA488D" w:rsidRPr="00B83856" w:rsidRDefault="00DA488D" w:rsidP="00DA488D">
            <w:pPr>
              <w:rPr>
                <w:sz w:val="22"/>
                <w:szCs w:val="22"/>
                <w:lang w:eastAsia="ru-RU"/>
              </w:rPr>
            </w:pPr>
            <w:r w:rsidRPr="00B83856">
              <w:rPr>
                <w:rStyle w:val="Emphasis"/>
                <w:bCs/>
                <w:i w:val="0"/>
                <w:sz w:val="22"/>
                <w:szCs w:val="22"/>
                <w:bdr w:val="none" w:sz="0" w:space="0" w:color="auto" w:frame="1"/>
                <w:shd w:val="clear" w:color="auto" w:fill="FFFFFF"/>
                <w:lang w:val="ro-MD"/>
              </w:rPr>
              <w:t xml:space="preserve">Direcția politici în </w:t>
            </w:r>
            <w:proofErr w:type="spellStart"/>
            <w:r w:rsidRPr="00B83856">
              <w:rPr>
                <w:rStyle w:val="Emphasis"/>
                <w:bCs/>
                <w:i w:val="0"/>
                <w:sz w:val="22"/>
                <w:szCs w:val="22"/>
                <w:bdr w:val="none" w:sz="0" w:space="0" w:color="auto" w:frame="1"/>
                <w:shd w:val="clear" w:color="auto" w:fill="FFFFFF"/>
                <w:lang w:val="ro-MD"/>
              </w:rPr>
              <w:t>învăţământul</w:t>
            </w:r>
            <w:proofErr w:type="spellEnd"/>
            <w:r w:rsidRPr="00B83856">
              <w:rPr>
                <w:rStyle w:val="Emphasis"/>
                <w:bCs/>
                <w:i w:val="0"/>
                <w:sz w:val="22"/>
                <w:szCs w:val="22"/>
                <w:bdr w:val="none" w:sz="0" w:space="0" w:color="auto" w:frame="1"/>
                <w:shd w:val="clear" w:color="auto" w:fill="FFFFFF"/>
                <w:lang w:val="ro-MD"/>
              </w:rPr>
              <w:t xml:space="preserve"> general </w:t>
            </w:r>
            <w:r w:rsidRPr="00B83856">
              <w:rPr>
                <w:sz w:val="22"/>
                <w:szCs w:val="22"/>
                <w:lang w:eastAsia="ru-RU"/>
              </w:rPr>
              <w:t>în cadrul</w:t>
            </w:r>
          </w:p>
          <w:p w:rsidR="00DA488D" w:rsidRPr="00B83856" w:rsidRDefault="00DA488D" w:rsidP="00DA488D">
            <w:pPr>
              <w:rPr>
                <w:sz w:val="22"/>
                <w:szCs w:val="22"/>
                <w:lang w:eastAsia="ru-RU"/>
              </w:rPr>
            </w:pPr>
            <w:r w:rsidRPr="00B83856">
              <w:rPr>
                <w:sz w:val="22"/>
                <w:szCs w:val="22"/>
                <w:lang w:eastAsia="ru-RU"/>
              </w:rPr>
              <w:t xml:space="preserve">Direcției generale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DA488D" w:rsidRPr="00F02BA5" w:rsidRDefault="00DA488D" w:rsidP="00DA488D">
            <w:pPr>
              <w:rPr>
                <w:sz w:val="22"/>
                <w:szCs w:val="22"/>
              </w:rPr>
            </w:pPr>
            <w:proofErr w:type="spellStart"/>
            <w:r w:rsidRPr="00F02BA5">
              <w:rPr>
                <w:sz w:val="22"/>
                <w:szCs w:val="22"/>
              </w:rPr>
              <w:t>Tîrsînă</w:t>
            </w:r>
            <w:proofErr w:type="spellEnd"/>
            <w:r w:rsidRPr="00F02BA5">
              <w:rPr>
                <w:sz w:val="22"/>
                <w:szCs w:val="22"/>
              </w:rPr>
              <w:t xml:space="preserve"> Daniela</w:t>
            </w:r>
          </w:p>
          <w:p w:rsidR="00DA488D" w:rsidRPr="00F02BA5" w:rsidRDefault="00A10927" w:rsidP="00DA488D">
            <w:pPr>
              <w:rPr>
                <w:sz w:val="22"/>
                <w:szCs w:val="22"/>
              </w:rPr>
            </w:pPr>
            <w:hyperlink r:id="rId23" w:history="1">
              <w:r w:rsidR="00DA488D" w:rsidRPr="00F02BA5">
                <w:rPr>
                  <w:rStyle w:val="Hyperlink"/>
                  <w:sz w:val="22"/>
                  <w:szCs w:val="22"/>
                  <w:shd w:val="clear" w:color="auto" w:fill="FFFFFF"/>
                </w:rPr>
                <w:t>daniela.tirsina@mec.gov.md</w:t>
              </w:r>
            </w:hyperlink>
            <w:r w:rsidR="00DA488D" w:rsidRPr="00F02BA5">
              <w:rPr>
                <w:color w:val="000000"/>
                <w:sz w:val="22"/>
                <w:szCs w:val="22"/>
                <w:shd w:val="clear" w:color="auto" w:fill="FFFFFF"/>
              </w:rPr>
              <w:t xml:space="preserve"> </w:t>
            </w:r>
          </w:p>
          <w:p w:rsidR="00DA488D" w:rsidRPr="00F02BA5" w:rsidRDefault="00DA488D" w:rsidP="00DA488D">
            <w:pPr>
              <w:rPr>
                <w:sz w:val="22"/>
                <w:szCs w:val="22"/>
              </w:rPr>
            </w:pPr>
          </w:p>
          <w:p w:rsidR="00DA488D" w:rsidRPr="00F02BA5" w:rsidRDefault="00DA488D" w:rsidP="00DA488D">
            <w:pPr>
              <w:rPr>
                <w:sz w:val="22"/>
                <w:szCs w:val="22"/>
              </w:rPr>
            </w:pPr>
          </w:p>
        </w:tc>
      </w:tr>
      <w:tr w:rsidR="00DA488D" w:rsidRPr="00E66842" w:rsidTr="006C16AA">
        <w:trPr>
          <w:trHeight w:val="240"/>
        </w:trPr>
        <w:tc>
          <w:tcPr>
            <w:tcW w:w="568" w:type="dxa"/>
          </w:tcPr>
          <w:p w:rsidR="00DA488D"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1</w:t>
            </w:r>
            <w:r w:rsidR="00A10927">
              <w:rPr>
                <w:color w:val="000000" w:themeColor="text1"/>
                <w:sz w:val="22"/>
                <w:szCs w:val="22"/>
                <w:lang w:eastAsia="ru-RU"/>
              </w:rPr>
              <w:t>7</w:t>
            </w:r>
            <w:r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la comanda de stat pentru învățământul profesional tehnic</w:t>
            </w:r>
          </w:p>
        </w:tc>
        <w:tc>
          <w:tcPr>
            <w:tcW w:w="2160" w:type="dxa"/>
          </w:tcPr>
          <w:p w:rsidR="00DA488D" w:rsidRPr="00B83856" w:rsidRDefault="00DA488D" w:rsidP="00DA488D">
            <w:pPr>
              <w:jc w:val="center"/>
              <w:rPr>
                <w:bCs/>
                <w:sz w:val="22"/>
                <w:szCs w:val="22"/>
              </w:rPr>
            </w:pPr>
            <w:r w:rsidRPr="00B83856">
              <w:rPr>
                <w:bCs/>
                <w:sz w:val="22"/>
                <w:szCs w:val="22"/>
              </w:rPr>
              <w:t>Aprilie</w:t>
            </w:r>
          </w:p>
        </w:tc>
        <w:tc>
          <w:tcPr>
            <w:tcW w:w="2970" w:type="dxa"/>
          </w:tcPr>
          <w:p w:rsidR="00DA488D" w:rsidRPr="00B83856" w:rsidRDefault="00DA488D" w:rsidP="00DA488D">
            <w:pPr>
              <w:rPr>
                <w:rStyle w:val="Emphasis"/>
                <w:bCs/>
                <w:i w:val="0"/>
                <w:sz w:val="22"/>
                <w:szCs w:val="22"/>
                <w:bdr w:val="none" w:sz="0" w:space="0" w:color="auto" w:frame="1"/>
                <w:shd w:val="clear" w:color="auto" w:fill="FFFFFF"/>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w:t>
            </w:r>
            <w:proofErr w:type="spellStart"/>
            <w:r w:rsidRPr="00B83856">
              <w:rPr>
                <w:rStyle w:val="Emphasis"/>
                <w:bCs/>
                <w:i w:val="0"/>
                <w:sz w:val="22"/>
                <w:szCs w:val="22"/>
                <w:bdr w:val="none" w:sz="0" w:space="0" w:color="auto" w:frame="1"/>
                <w:shd w:val="clear" w:color="auto" w:fill="FFFFFF"/>
              </w:rPr>
              <w:t>învăţământului</w:t>
            </w:r>
            <w:proofErr w:type="spellEnd"/>
            <w:r w:rsidRPr="00B83856">
              <w:rPr>
                <w:rStyle w:val="Emphasis"/>
                <w:bCs/>
                <w:i w:val="0"/>
                <w:sz w:val="22"/>
                <w:szCs w:val="22"/>
                <w:bdr w:val="none" w:sz="0" w:space="0" w:color="auto" w:frame="1"/>
                <w:shd w:val="clear" w:color="auto" w:fill="FFFFFF"/>
              </w:rPr>
              <w:t xml:space="preserve"> profesional tehnic</w:t>
            </w:r>
            <w:r w:rsidRPr="00B83856">
              <w:rPr>
                <w:sz w:val="22"/>
                <w:szCs w:val="22"/>
                <w:lang w:eastAsia="ru-RU"/>
              </w:rPr>
              <w:t xml:space="preserve"> </w:t>
            </w:r>
          </w:p>
          <w:p w:rsidR="00DA488D" w:rsidRPr="00B83856" w:rsidRDefault="00DA488D" w:rsidP="00DA488D">
            <w:pPr>
              <w:rPr>
                <w:b/>
                <w:bCs/>
                <w:sz w:val="22"/>
                <w:szCs w:val="22"/>
                <w:bdr w:val="none" w:sz="0" w:space="0" w:color="auto" w:frame="1"/>
                <w:shd w:val="clear" w:color="auto" w:fill="FFFFFF"/>
              </w:rPr>
            </w:pPr>
          </w:p>
        </w:tc>
        <w:tc>
          <w:tcPr>
            <w:tcW w:w="3420" w:type="dxa"/>
          </w:tcPr>
          <w:p w:rsidR="00DA488D" w:rsidRPr="00F02BA5" w:rsidRDefault="00DA488D" w:rsidP="00DA488D">
            <w:pPr>
              <w:rPr>
                <w:sz w:val="22"/>
                <w:szCs w:val="22"/>
              </w:rPr>
            </w:pPr>
            <w:r w:rsidRPr="00F02BA5">
              <w:rPr>
                <w:sz w:val="22"/>
                <w:szCs w:val="22"/>
              </w:rPr>
              <w:t>Nani-</w:t>
            </w:r>
            <w:proofErr w:type="spellStart"/>
            <w:r w:rsidRPr="00F02BA5">
              <w:rPr>
                <w:sz w:val="22"/>
                <w:szCs w:val="22"/>
              </w:rPr>
              <w:t>Secrieru</w:t>
            </w:r>
            <w:proofErr w:type="spellEnd"/>
            <w:r w:rsidRPr="00F02BA5">
              <w:rPr>
                <w:sz w:val="22"/>
                <w:szCs w:val="22"/>
              </w:rPr>
              <w:t xml:space="preserve"> Carolina</w:t>
            </w:r>
          </w:p>
          <w:p w:rsidR="00DA488D" w:rsidRPr="00F02BA5" w:rsidRDefault="00A10927" w:rsidP="00DA488D">
            <w:pPr>
              <w:rPr>
                <w:rStyle w:val="Hyperlink"/>
                <w:sz w:val="22"/>
                <w:szCs w:val="22"/>
              </w:rPr>
            </w:pPr>
            <w:hyperlink r:id="rId24" w:history="1">
              <w:r w:rsidR="00DA488D" w:rsidRPr="00F02BA5">
                <w:rPr>
                  <w:rStyle w:val="Hyperlink"/>
                  <w:sz w:val="22"/>
                  <w:szCs w:val="22"/>
                </w:rPr>
                <w:t>carolina.naini@mec.gov.md</w:t>
              </w:r>
            </w:hyperlink>
          </w:p>
          <w:p w:rsidR="00DA488D" w:rsidRPr="00F02BA5" w:rsidRDefault="00DA488D" w:rsidP="00DA488D">
            <w:pPr>
              <w:rPr>
                <w:sz w:val="22"/>
                <w:szCs w:val="22"/>
              </w:rPr>
            </w:pPr>
            <w:r w:rsidRPr="00F02BA5">
              <w:rPr>
                <w:sz w:val="22"/>
                <w:szCs w:val="22"/>
              </w:rPr>
              <w:t>Plămădeală Valentina</w:t>
            </w:r>
          </w:p>
          <w:p w:rsidR="00DA488D" w:rsidRPr="00F02BA5" w:rsidRDefault="00A10927" w:rsidP="00A721BF">
            <w:pPr>
              <w:rPr>
                <w:sz w:val="22"/>
                <w:szCs w:val="22"/>
              </w:rPr>
            </w:pPr>
            <w:hyperlink r:id="rId25" w:history="1">
              <w:r w:rsidR="00DA488D" w:rsidRPr="00F02BA5">
                <w:rPr>
                  <w:rStyle w:val="Hyperlink"/>
                  <w:sz w:val="22"/>
                  <w:szCs w:val="22"/>
                </w:rPr>
                <w:t>valentina.plamadeala@mec.gov.md</w:t>
              </w:r>
            </w:hyperlink>
            <w:r w:rsidR="00DA488D" w:rsidRPr="00F02BA5">
              <w:rPr>
                <w:sz w:val="22"/>
                <w:szCs w:val="22"/>
              </w:rPr>
              <w:t xml:space="preserve"> </w:t>
            </w:r>
          </w:p>
        </w:tc>
      </w:tr>
      <w:tr w:rsidR="00DA488D" w:rsidRPr="00E66842" w:rsidTr="006C16AA">
        <w:trPr>
          <w:trHeight w:val="240"/>
        </w:trPr>
        <w:tc>
          <w:tcPr>
            <w:tcW w:w="568" w:type="dxa"/>
          </w:tcPr>
          <w:p w:rsidR="00DA488D"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1</w:t>
            </w:r>
            <w:r w:rsidR="00A10927">
              <w:rPr>
                <w:color w:val="000000" w:themeColor="text1"/>
                <w:sz w:val="22"/>
                <w:szCs w:val="22"/>
                <w:lang w:eastAsia="ru-RU"/>
              </w:rPr>
              <w:t>8</w:t>
            </w:r>
            <w:r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la modificarea Regulamentului cu privire la educația adulților</w:t>
            </w:r>
          </w:p>
        </w:tc>
        <w:tc>
          <w:tcPr>
            <w:tcW w:w="2160" w:type="dxa"/>
          </w:tcPr>
          <w:p w:rsidR="00DA488D" w:rsidRPr="00B83856" w:rsidRDefault="00DA488D" w:rsidP="00DA488D">
            <w:pPr>
              <w:jc w:val="center"/>
              <w:rPr>
                <w:bCs/>
                <w:sz w:val="22"/>
                <w:szCs w:val="22"/>
              </w:rPr>
            </w:pPr>
            <w:r w:rsidRPr="00B83856">
              <w:rPr>
                <w:bCs/>
                <w:sz w:val="22"/>
                <w:szCs w:val="22"/>
              </w:rPr>
              <w:t>Aprilie</w:t>
            </w:r>
          </w:p>
        </w:tc>
        <w:tc>
          <w:tcPr>
            <w:tcW w:w="2970" w:type="dxa"/>
          </w:tcPr>
          <w:p w:rsidR="00DA488D" w:rsidRPr="00B83856" w:rsidRDefault="00DA488D" w:rsidP="00DA488D">
            <w:pPr>
              <w:rPr>
                <w:sz w:val="22"/>
                <w:szCs w:val="22"/>
                <w:lang w:eastAsia="ru-RU"/>
              </w:rPr>
            </w:pPr>
            <w:r w:rsidRPr="00B83856">
              <w:rPr>
                <w:rStyle w:val="Strong"/>
                <w:b w:val="0"/>
                <w:iCs/>
                <w:sz w:val="22"/>
                <w:szCs w:val="22"/>
                <w:bdr w:val="none" w:sz="0" w:space="0" w:color="auto" w:frame="1"/>
                <w:shd w:val="clear" w:color="auto" w:fill="FFFFFF"/>
              </w:rPr>
              <w:t>Serviciul învățare pe tot parcursul vieții</w:t>
            </w:r>
          </w:p>
        </w:tc>
        <w:tc>
          <w:tcPr>
            <w:tcW w:w="3420" w:type="dxa"/>
          </w:tcPr>
          <w:p w:rsidR="00DA488D" w:rsidRPr="00F02BA5" w:rsidRDefault="00DA488D" w:rsidP="00DA488D">
            <w:pPr>
              <w:rPr>
                <w:color w:val="000000"/>
                <w:sz w:val="22"/>
                <w:szCs w:val="22"/>
                <w:shd w:val="clear" w:color="auto" w:fill="FFFFFF"/>
              </w:rPr>
            </w:pPr>
            <w:proofErr w:type="spellStart"/>
            <w:r w:rsidRPr="00F02BA5">
              <w:rPr>
                <w:color w:val="000000"/>
                <w:sz w:val="22"/>
                <w:szCs w:val="22"/>
                <w:shd w:val="clear" w:color="auto" w:fill="FFFFFF"/>
              </w:rPr>
              <w:t>Buimestru</w:t>
            </w:r>
            <w:proofErr w:type="spellEnd"/>
            <w:r w:rsidRPr="00F02BA5">
              <w:rPr>
                <w:color w:val="000000"/>
                <w:sz w:val="22"/>
                <w:szCs w:val="22"/>
                <w:shd w:val="clear" w:color="auto" w:fill="FFFFFF"/>
              </w:rPr>
              <w:t xml:space="preserve"> </w:t>
            </w:r>
            <w:proofErr w:type="spellStart"/>
            <w:r w:rsidRPr="00F02BA5">
              <w:rPr>
                <w:color w:val="000000"/>
                <w:sz w:val="22"/>
                <w:szCs w:val="22"/>
                <w:shd w:val="clear" w:color="auto" w:fill="FFFFFF"/>
              </w:rPr>
              <w:t>Lilia</w:t>
            </w:r>
            <w:proofErr w:type="spellEnd"/>
            <w:r w:rsidRPr="00F02BA5">
              <w:rPr>
                <w:color w:val="000000"/>
                <w:sz w:val="22"/>
                <w:szCs w:val="22"/>
                <w:shd w:val="clear" w:color="auto" w:fill="FFFFFF"/>
              </w:rPr>
              <w:t xml:space="preserve">  </w:t>
            </w:r>
          </w:p>
          <w:p w:rsidR="00DA488D" w:rsidRPr="00F02BA5" w:rsidRDefault="00A10927" w:rsidP="00DA488D">
            <w:pPr>
              <w:rPr>
                <w:sz w:val="22"/>
                <w:szCs w:val="22"/>
              </w:rPr>
            </w:pPr>
            <w:hyperlink r:id="rId26" w:history="1">
              <w:r w:rsidR="00DA488D" w:rsidRPr="00F02BA5">
                <w:rPr>
                  <w:rStyle w:val="Hyperlink"/>
                  <w:sz w:val="22"/>
                  <w:szCs w:val="22"/>
                  <w:shd w:val="clear" w:color="auto" w:fill="FFFFFF"/>
                </w:rPr>
                <w:t>lilia.buimestru@mec.gov.md</w:t>
              </w:r>
            </w:hyperlink>
          </w:p>
        </w:tc>
      </w:tr>
      <w:tr w:rsidR="00DA488D" w:rsidRPr="00E66842" w:rsidTr="006C16AA">
        <w:trPr>
          <w:trHeight w:val="240"/>
        </w:trPr>
        <w:tc>
          <w:tcPr>
            <w:tcW w:w="568" w:type="dxa"/>
          </w:tcPr>
          <w:p w:rsidR="00DA488D" w:rsidRPr="00F02BA5" w:rsidRDefault="00A10927" w:rsidP="00A10927">
            <w:pPr>
              <w:jc w:val="center"/>
              <w:rPr>
                <w:color w:val="000000" w:themeColor="text1"/>
                <w:sz w:val="22"/>
                <w:szCs w:val="22"/>
                <w:lang w:eastAsia="ru-RU"/>
              </w:rPr>
            </w:pPr>
            <w:r>
              <w:rPr>
                <w:color w:val="000000" w:themeColor="text1"/>
                <w:sz w:val="22"/>
                <w:szCs w:val="22"/>
                <w:lang w:eastAsia="ru-RU"/>
              </w:rPr>
              <w:t>19</w:t>
            </w:r>
            <w:r w:rsidR="00F02BA5"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la modificarea Hotărârii Guvernului nr. 1009/2006 pentru reconceptualizarea oferirii burselor în învățământul superior</w:t>
            </w:r>
          </w:p>
        </w:tc>
        <w:tc>
          <w:tcPr>
            <w:tcW w:w="2160" w:type="dxa"/>
          </w:tcPr>
          <w:p w:rsidR="00DA488D" w:rsidRPr="00B83856" w:rsidRDefault="00DA488D" w:rsidP="00DA488D">
            <w:pPr>
              <w:jc w:val="center"/>
              <w:rPr>
                <w:bCs/>
                <w:sz w:val="22"/>
                <w:szCs w:val="22"/>
              </w:rPr>
            </w:pPr>
            <w:r w:rsidRPr="00B83856">
              <w:rPr>
                <w:bCs/>
                <w:sz w:val="22"/>
                <w:szCs w:val="22"/>
              </w:rPr>
              <w:t>Aprilie</w:t>
            </w:r>
          </w:p>
        </w:tc>
        <w:tc>
          <w:tcPr>
            <w:tcW w:w="2970" w:type="dxa"/>
          </w:tcPr>
          <w:p w:rsidR="00DA488D" w:rsidRPr="00B83856" w:rsidRDefault="00DA488D" w:rsidP="00DA488D">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învățământului superior </w:t>
            </w:r>
          </w:p>
          <w:p w:rsidR="00DA488D" w:rsidRPr="00B83856" w:rsidRDefault="00DA488D" w:rsidP="00DA488D">
            <w:pPr>
              <w:rPr>
                <w:rStyle w:val="Strong"/>
                <w:b w:val="0"/>
                <w:iCs/>
                <w:sz w:val="22"/>
                <w:szCs w:val="22"/>
                <w:bdr w:val="none" w:sz="0" w:space="0" w:color="auto" w:frame="1"/>
                <w:shd w:val="clear" w:color="auto" w:fill="FFFFFF"/>
              </w:rPr>
            </w:pPr>
          </w:p>
        </w:tc>
        <w:tc>
          <w:tcPr>
            <w:tcW w:w="3420" w:type="dxa"/>
          </w:tcPr>
          <w:p w:rsidR="00DA488D" w:rsidRPr="00F02BA5" w:rsidRDefault="00DA488D" w:rsidP="00DA488D">
            <w:pPr>
              <w:rPr>
                <w:sz w:val="22"/>
                <w:szCs w:val="22"/>
                <w:shd w:val="clear" w:color="auto" w:fill="FFFFFF"/>
              </w:rPr>
            </w:pPr>
            <w:r w:rsidRPr="00F02BA5">
              <w:rPr>
                <w:sz w:val="22"/>
                <w:szCs w:val="22"/>
                <w:shd w:val="clear" w:color="auto" w:fill="FFFFFF"/>
              </w:rPr>
              <w:t xml:space="preserve">Andronic </w:t>
            </w:r>
            <w:proofErr w:type="spellStart"/>
            <w:r w:rsidRPr="00F02BA5">
              <w:rPr>
                <w:sz w:val="22"/>
                <w:szCs w:val="22"/>
                <w:shd w:val="clear" w:color="auto" w:fill="FFFFFF"/>
              </w:rPr>
              <w:t>Arcadie</w:t>
            </w:r>
            <w:proofErr w:type="spellEnd"/>
          </w:p>
          <w:p w:rsidR="00DA488D" w:rsidRPr="00F02BA5" w:rsidRDefault="00A10927" w:rsidP="00DA488D">
            <w:pPr>
              <w:rPr>
                <w:color w:val="000000"/>
                <w:sz w:val="22"/>
                <w:szCs w:val="22"/>
                <w:shd w:val="clear" w:color="auto" w:fill="FFFFFF"/>
              </w:rPr>
            </w:pPr>
            <w:hyperlink r:id="rId27" w:history="1">
              <w:r w:rsidR="00DA488D" w:rsidRPr="00F02BA5">
                <w:rPr>
                  <w:rStyle w:val="Hyperlink"/>
                  <w:sz w:val="22"/>
                  <w:szCs w:val="22"/>
                  <w:shd w:val="clear" w:color="auto" w:fill="FFFFFF"/>
                </w:rPr>
                <w:t>arcadie.andronic@mec.gov.md</w:t>
              </w:r>
            </w:hyperlink>
          </w:p>
        </w:tc>
      </w:tr>
      <w:tr w:rsidR="00DA488D" w:rsidRPr="00E66842" w:rsidTr="006C16AA">
        <w:trPr>
          <w:trHeight w:val="240"/>
        </w:trPr>
        <w:tc>
          <w:tcPr>
            <w:tcW w:w="568" w:type="dxa"/>
          </w:tcPr>
          <w:p w:rsidR="00DA488D"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2</w:t>
            </w:r>
            <w:r w:rsidR="00A10927">
              <w:rPr>
                <w:color w:val="000000" w:themeColor="text1"/>
                <w:sz w:val="22"/>
                <w:szCs w:val="22"/>
                <w:lang w:eastAsia="ru-RU"/>
              </w:rPr>
              <w:t>0</w:t>
            </w:r>
            <w:r w:rsidRPr="00F02BA5">
              <w:rPr>
                <w:color w:val="000000" w:themeColor="text1"/>
                <w:sz w:val="22"/>
                <w:szCs w:val="22"/>
                <w:lang w:eastAsia="ru-RU"/>
              </w:rPr>
              <w:t>.</w:t>
            </w:r>
          </w:p>
        </w:tc>
        <w:tc>
          <w:tcPr>
            <w:tcW w:w="6466" w:type="dxa"/>
          </w:tcPr>
          <w:p w:rsidR="00DA488D" w:rsidRPr="00B83856" w:rsidRDefault="00DA488D" w:rsidP="00DA488D">
            <w:pPr>
              <w:jc w:val="both"/>
              <w:rPr>
                <w:bCs/>
                <w:sz w:val="22"/>
                <w:szCs w:val="22"/>
                <w:bdr w:val="none" w:sz="0" w:space="0" w:color="auto" w:frame="1"/>
                <w:shd w:val="clear" w:color="auto" w:fill="F5F5F5"/>
              </w:rPr>
            </w:pPr>
            <w:r w:rsidRPr="00B83856">
              <w:rPr>
                <w:sz w:val="22"/>
                <w:szCs w:val="22"/>
              </w:rPr>
              <w:t xml:space="preserve">(UE) </w:t>
            </w:r>
            <w:r w:rsidRPr="00B83856">
              <w:rPr>
                <w:bCs/>
                <w:sz w:val="22"/>
                <w:szCs w:val="22"/>
                <w:bdr w:val="none" w:sz="0" w:space="0" w:color="auto" w:frame="1"/>
                <w:shd w:val="clear" w:color="auto" w:fill="F5F5F5"/>
              </w:rPr>
              <w:t xml:space="preserve">Proiectul de hotărâre cu privire </w:t>
            </w:r>
            <w:r w:rsidRPr="00B83856">
              <w:rPr>
                <w:sz w:val="22"/>
                <w:szCs w:val="22"/>
              </w:rPr>
              <w:t xml:space="preserve">la aprobarea criteriilor minime de formare și a criteriilor de evaluare în vederea autorizării de funcționare provizorie </w:t>
            </w:r>
            <w:proofErr w:type="spellStart"/>
            <w:r w:rsidRPr="00B83856">
              <w:rPr>
                <w:sz w:val="22"/>
                <w:szCs w:val="22"/>
              </w:rPr>
              <w:t>şi</w:t>
            </w:r>
            <w:proofErr w:type="spellEnd"/>
            <w:r w:rsidRPr="00B83856">
              <w:rPr>
                <w:sz w:val="22"/>
                <w:szCs w:val="22"/>
              </w:rPr>
              <w:t xml:space="preserve"> acreditării pentru programele de studii superioare de Medicină, Stomatologie, Farmacie, </w:t>
            </w:r>
            <w:proofErr w:type="spellStart"/>
            <w:r w:rsidRPr="00B83856">
              <w:rPr>
                <w:sz w:val="22"/>
                <w:szCs w:val="22"/>
              </w:rPr>
              <w:t>Asistenţă</w:t>
            </w:r>
            <w:proofErr w:type="spellEnd"/>
            <w:r w:rsidRPr="00B83856">
              <w:rPr>
                <w:sz w:val="22"/>
                <w:szCs w:val="22"/>
              </w:rPr>
              <w:t xml:space="preserve"> medicală generală, </w:t>
            </w:r>
            <w:proofErr w:type="spellStart"/>
            <w:r w:rsidRPr="00B83856">
              <w:rPr>
                <w:sz w:val="22"/>
                <w:szCs w:val="22"/>
              </w:rPr>
              <w:t>Moaşe</w:t>
            </w:r>
            <w:proofErr w:type="spellEnd"/>
            <w:r w:rsidRPr="00B83856">
              <w:rPr>
                <w:sz w:val="22"/>
                <w:szCs w:val="22"/>
              </w:rPr>
              <w:t xml:space="preserve">, Medicină veterinară, Arhitectură și pentru programul de studii profesional tehnice </w:t>
            </w:r>
            <w:proofErr w:type="spellStart"/>
            <w:r w:rsidRPr="00B83856">
              <w:rPr>
                <w:sz w:val="22"/>
                <w:szCs w:val="22"/>
              </w:rPr>
              <w:t>postsecundare</w:t>
            </w:r>
            <w:proofErr w:type="spellEnd"/>
            <w:r w:rsidRPr="00B83856">
              <w:rPr>
                <w:sz w:val="22"/>
                <w:szCs w:val="22"/>
              </w:rPr>
              <w:t xml:space="preserve"> </w:t>
            </w:r>
            <w:proofErr w:type="spellStart"/>
            <w:r w:rsidRPr="00B83856">
              <w:rPr>
                <w:sz w:val="22"/>
                <w:szCs w:val="22"/>
              </w:rPr>
              <w:t>nonterțiare</w:t>
            </w:r>
            <w:proofErr w:type="spellEnd"/>
            <w:r w:rsidRPr="00B83856">
              <w:rPr>
                <w:sz w:val="22"/>
                <w:szCs w:val="22"/>
              </w:rPr>
              <w:t xml:space="preserve"> de Moașe</w:t>
            </w:r>
          </w:p>
        </w:tc>
        <w:tc>
          <w:tcPr>
            <w:tcW w:w="2160" w:type="dxa"/>
          </w:tcPr>
          <w:p w:rsidR="00DA488D" w:rsidRPr="00B83856" w:rsidRDefault="00DA488D" w:rsidP="00DA488D">
            <w:pPr>
              <w:jc w:val="center"/>
              <w:rPr>
                <w:bCs/>
                <w:sz w:val="22"/>
                <w:szCs w:val="22"/>
              </w:rPr>
            </w:pPr>
            <w:r w:rsidRPr="00B83856">
              <w:rPr>
                <w:bCs/>
                <w:sz w:val="22"/>
                <w:szCs w:val="22"/>
              </w:rPr>
              <w:t>Aprilie</w:t>
            </w:r>
          </w:p>
        </w:tc>
        <w:tc>
          <w:tcPr>
            <w:tcW w:w="2970" w:type="dxa"/>
          </w:tcPr>
          <w:p w:rsidR="00DA488D" w:rsidRPr="00B83856" w:rsidRDefault="00DA488D" w:rsidP="00DA488D">
            <w:pPr>
              <w:rPr>
                <w:sz w:val="22"/>
                <w:szCs w:val="22"/>
                <w:lang w:eastAsia="ru-RU"/>
              </w:rPr>
            </w:pPr>
            <w:r w:rsidRPr="00B83856">
              <w:rPr>
                <w:sz w:val="22"/>
                <w:szCs w:val="22"/>
                <w:lang w:eastAsia="ru-RU"/>
              </w:rPr>
              <w:t>Direcția cadrul național al calificărilor</w:t>
            </w:r>
          </w:p>
        </w:tc>
        <w:tc>
          <w:tcPr>
            <w:tcW w:w="3420" w:type="dxa"/>
          </w:tcPr>
          <w:p w:rsidR="00DA488D" w:rsidRPr="00F02BA5" w:rsidRDefault="00DA488D" w:rsidP="00DA488D">
            <w:pPr>
              <w:rPr>
                <w:sz w:val="22"/>
                <w:szCs w:val="22"/>
              </w:rPr>
            </w:pPr>
            <w:proofErr w:type="spellStart"/>
            <w:r w:rsidRPr="00F02BA5">
              <w:rPr>
                <w:sz w:val="22"/>
                <w:szCs w:val="22"/>
              </w:rPr>
              <w:t>Gherștega</w:t>
            </w:r>
            <w:proofErr w:type="spellEnd"/>
            <w:r w:rsidRPr="00F02BA5">
              <w:rPr>
                <w:sz w:val="22"/>
                <w:szCs w:val="22"/>
              </w:rPr>
              <w:t xml:space="preserve"> Tatiana</w:t>
            </w:r>
          </w:p>
          <w:p w:rsidR="00DA488D" w:rsidRPr="00F02BA5" w:rsidRDefault="00A10927" w:rsidP="00DA488D">
            <w:pPr>
              <w:rPr>
                <w:sz w:val="22"/>
                <w:szCs w:val="22"/>
              </w:rPr>
            </w:pPr>
            <w:hyperlink r:id="rId28" w:history="1">
              <w:r w:rsidR="00DA488D" w:rsidRPr="00F02BA5">
                <w:rPr>
                  <w:rStyle w:val="Hyperlink"/>
                  <w:color w:val="0075BA"/>
                  <w:sz w:val="22"/>
                  <w:szCs w:val="22"/>
                  <w:bdr w:val="none" w:sz="0" w:space="0" w:color="auto" w:frame="1"/>
                  <w:shd w:val="clear" w:color="auto" w:fill="FFFFFF"/>
                </w:rPr>
                <w:t>tatiana.gherstega@mec.gov.md</w:t>
              </w:r>
            </w:hyperlink>
            <w:r w:rsidR="00DA488D" w:rsidRPr="00F02BA5">
              <w:rPr>
                <w:rStyle w:val="Hyperlink"/>
                <w:sz w:val="22"/>
                <w:szCs w:val="22"/>
              </w:rPr>
              <w:t xml:space="preserve"> </w:t>
            </w:r>
          </w:p>
        </w:tc>
      </w:tr>
      <w:tr w:rsidR="004D7E55" w:rsidRPr="00E66842" w:rsidTr="006C16AA">
        <w:trPr>
          <w:trHeight w:val="240"/>
        </w:trPr>
        <w:tc>
          <w:tcPr>
            <w:tcW w:w="568" w:type="dxa"/>
          </w:tcPr>
          <w:p w:rsidR="004D7E55"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2</w:t>
            </w:r>
            <w:r w:rsidR="00A10927">
              <w:rPr>
                <w:color w:val="000000" w:themeColor="text1"/>
                <w:sz w:val="22"/>
                <w:szCs w:val="22"/>
                <w:lang w:eastAsia="ru-RU"/>
              </w:rPr>
              <w:t>1</w:t>
            </w:r>
            <w:r w:rsidRPr="00F02BA5">
              <w:rPr>
                <w:color w:val="000000" w:themeColor="text1"/>
                <w:sz w:val="22"/>
                <w:szCs w:val="22"/>
                <w:lang w:eastAsia="ru-RU"/>
              </w:rPr>
              <w:t>.</w:t>
            </w:r>
          </w:p>
        </w:tc>
        <w:tc>
          <w:tcPr>
            <w:tcW w:w="6466" w:type="dxa"/>
          </w:tcPr>
          <w:p w:rsidR="004D7E55" w:rsidRPr="00B83856" w:rsidRDefault="001811CA" w:rsidP="001811CA">
            <w:pPr>
              <w:jc w:val="both"/>
              <w:rPr>
                <w:sz w:val="22"/>
                <w:szCs w:val="22"/>
              </w:rPr>
            </w:pPr>
            <w:r w:rsidRPr="00B83856">
              <w:rPr>
                <w:bCs/>
                <w:sz w:val="22"/>
                <w:szCs w:val="22"/>
                <w:bdr w:val="none" w:sz="0" w:space="0" w:color="auto" w:frame="1"/>
                <w:shd w:val="clear" w:color="auto" w:fill="F5F5F5"/>
              </w:rPr>
              <w:t>Proiectul de hotărâre</w:t>
            </w:r>
            <w:r w:rsidRPr="00B83856">
              <w:rPr>
                <w:sz w:val="22"/>
                <w:szCs w:val="22"/>
              </w:rPr>
              <w:t xml:space="preserve"> </w:t>
            </w:r>
            <w:r w:rsidR="004D7E55" w:rsidRPr="00B83856">
              <w:rPr>
                <w:sz w:val="22"/>
                <w:szCs w:val="22"/>
              </w:rPr>
              <w:t>cu privire la aprobarea Programului de implementare a Strategiei Sport 2030 pentru perioada 2025-2027</w:t>
            </w:r>
          </w:p>
        </w:tc>
        <w:tc>
          <w:tcPr>
            <w:tcW w:w="2160" w:type="dxa"/>
          </w:tcPr>
          <w:p w:rsidR="004D7E55" w:rsidRPr="00B83856" w:rsidRDefault="004D7E55" w:rsidP="00DA488D">
            <w:pPr>
              <w:jc w:val="center"/>
              <w:rPr>
                <w:bCs/>
                <w:sz w:val="22"/>
                <w:szCs w:val="22"/>
              </w:rPr>
            </w:pPr>
            <w:r w:rsidRPr="00B83856">
              <w:rPr>
                <w:bCs/>
                <w:sz w:val="22"/>
                <w:szCs w:val="22"/>
              </w:rPr>
              <w:t>Aprilie</w:t>
            </w:r>
          </w:p>
        </w:tc>
        <w:tc>
          <w:tcPr>
            <w:tcW w:w="2970" w:type="dxa"/>
          </w:tcPr>
          <w:p w:rsidR="004D7E55" w:rsidRPr="00B83856" w:rsidRDefault="001811CA" w:rsidP="00DA488D">
            <w:pPr>
              <w:rPr>
                <w:sz w:val="22"/>
                <w:szCs w:val="22"/>
                <w:lang w:eastAsia="ru-RU"/>
              </w:rPr>
            </w:pPr>
            <w:r w:rsidRPr="00B83856">
              <w:rPr>
                <w:sz w:val="22"/>
                <w:szCs w:val="22"/>
                <w:lang w:eastAsia="ru-RU"/>
              </w:rPr>
              <w:t>Direcția politici în domeniile tineret și sport</w:t>
            </w:r>
          </w:p>
        </w:tc>
        <w:tc>
          <w:tcPr>
            <w:tcW w:w="3420" w:type="dxa"/>
          </w:tcPr>
          <w:p w:rsidR="001811CA" w:rsidRPr="00F02BA5" w:rsidRDefault="001811CA" w:rsidP="00DA488D">
            <w:pPr>
              <w:rPr>
                <w:sz w:val="22"/>
                <w:szCs w:val="22"/>
              </w:rPr>
            </w:pPr>
            <w:r w:rsidRPr="00F02BA5">
              <w:rPr>
                <w:sz w:val="22"/>
                <w:szCs w:val="22"/>
              </w:rPr>
              <w:t>Marin Marcel</w:t>
            </w:r>
          </w:p>
          <w:p w:rsidR="001811CA" w:rsidRPr="00F02BA5" w:rsidRDefault="00A10927" w:rsidP="00DA488D">
            <w:pPr>
              <w:rPr>
                <w:sz w:val="22"/>
                <w:szCs w:val="22"/>
              </w:rPr>
            </w:pPr>
            <w:hyperlink r:id="rId29" w:history="1">
              <w:r w:rsidR="001811CA" w:rsidRPr="00F02BA5">
                <w:rPr>
                  <w:rStyle w:val="Hyperlink"/>
                  <w:sz w:val="22"/>
                  <w:szCs w:val="22"/>
                </w:rPr>
                <w:t>marcel.marin@mec.gov.md</w:t>
              </w:r>
            </w:hyperlink>
          </w:p>
          <w:p w:rsidR="004D7E55" w:rsidRPr="00F02BA5" w:rsidRDefault="001811CA" w:rsidP="00DA488D">
            <w:pPr>
              <w:rPr>
                <w:sz w:val="22"/>
                <w:szCs w:val="22"/>
              </w:rPr>
            </w:pPr>
            <w:proofErr w:type="spellStart"/>
            <w:r w:rsidRPr="00F02BA5">
              <w:rPr>
                <w:sz w:val="22"/>
                <w:szCs w:val="22"/>
              </w:rPr>
              <w:t>Timuș</w:t>
            </w:r>
            <w:proofErr w:type="spellEnd"/>
            <w:r w:rsidRPr="00F02BA5">
              <w:rPr>
                <w:sz w:val="22"/>
                <w:szCs w:val="22"/>
              </w:rPr>
              <w:t xml:space="preserve"> Maria</w:t>
            </w:r>
          </w:p>
          <w:p w:rsidR="001811CA" w:rsidRPr="00F02BA5" w:rsidRDefault="00A10927" w:rsidP="00DA488D">
            <w:pPr>
              <w:rPr>
                <w:sz w:val="22"/>
                <w:szCs w:val="22"/>
              </w:rPr>
            </w:pPr>
            <w:hyperlink r:id="rId30" w:history="1">
              <w:r w:rsidR="001811CA" w:rsidRPr="00F02BA5">
                <w:rPr>
                  <w:rStyle w:val="Hyperlink"/>
                  <w:sz w:val="22"/>
                  <w:szCs w:val="22"/>
                </w:rPr>
                <w:t>maria.timus@mec.gov.md</w:t>
              </w:r>
            </w:hyperlink>
            <w:r w:rsidR="001811CA" w:rsidRPr="00F02BA5">
              <w:rPr>
                <w:sz w:val="22"/>
                <w:szCs w:val="22"/>
              </w:rPr>
              <w:t xml:space="preserve"> </w:t>
            </w:r>
          </w:p>
        </w:tc>
      </w:tr>
      <w:tr w:rsidR="0059747F" w:rsidRPr="00E66842" w:rsidTr="006C16AA">
        <w:trPr>
          <w:trHeight w:val="240"/>
        </w:trPr>
        <w:tc>
          <w:tcPr>
            <w:tcW w:w="568" w:type="dxa"/>
          </w:tcPr>
          <w:p w:rsidR="0059747F" w:rsidRPr="00F02BA5" w:rsidRDefault="00F02BA5" w:rsidP="00A10927">
            <w:pPr>
              <w:jc w:val="center"/>
              <w:rPr>
                <w:color w:val="000000" w:themeColor="text1"/>
                <w:sz w:val="22"/>
                <w:szCs w:val="22"/>
                <w:lang w:eastAsia="ru-RU"/>
              </w:rPr>
            </w:pPr>
            <w:r w:rsidRPr="00F02BA5">
              <w:rPr>
                <w:color w:val="000000" w:themeColor="text1"/>
                <w:sz w:val="22"/>
                <w:szCs w:val="22"/>
                <w:lang w:eastAsia="ru-RU"/>
              </w:rPr>
              <w:lastRenderedPageBreak/>
              <w:t>2</w:t>
            </w:r>
            <w:r w:rsidR="00A10927">
              <w:rPr>
                <w:color w:val="000000" w:themeColor="text1"/>
                <w:sz w:val="22"/>
                <w:szCs w:val="22"/>
                <w:lang w:eastAsia="ru-RU"/>
              </w:rPr>
              <w:t>2</w:t>
            </w:r>
            <w:r w:rsidRPr="00F02BA5">
              <w:rPr>
                <w:color w:val="000000" w:themeColor="text1"/>
                <w:sz w:val="22"/>
                <w:szCs w:val="22"/>
                <w:lang w:eastAsia="ru-RU"/>
              </w:rPr>
              <w:t>.</w:t>
            </w:r>
          </w:p>
        </w:tc>
        <w:tc>
          <w:tcPr>
            <w:tcW w:w="6466" w:type="dxa"/>
          </w:tcPr>
          <w:p w:rsidR="0059747F" w:rsidRPr="00B83856" w:rsidRDefault="0059747F" w:rsidP="0059747F">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modificarea Hotărârii Guvernului nr. 1552/2002 cu privire la aprobarea normelor financiare pentru activitatea sportivă și elaborarea noilor norme financiare pentru activitatea sportivă</w:t>
            </w:r>
          </w:p>
        </w:tc>
        <w:tc>
          <w:tcPr>
            <w:tcW w:w="2160" w:type="dxa"/>
          </w:tcPr>
          <w:p w:rsidR="0059747F" w:rsidRPr="00B83856" w:rsidRDefault="0059747F" w:rsidP="0059747F">
            <w:pPr>
              <w:jc w:val="center"/>
              <w:rPr>
                <w:bCs/>
                <w:sz w:val="22"/>
                <w:szCs w:val="22"/>
              </w:rPr>
            </w:pPr>
            <w:r w:rsidRPr="00B83856">
              <w:rPr>
                <w:bCs/>
                <w:sz w:val="22"/>
                <w:szCs w:val="22"/>
              </w:rPr>
              <w:t>Aprilie</w:t>
            </w:r>
          </w:p>
        </w:tc>
        <w:tc>
          <w:tcPr>
            <w:tcW w:w="2970" w:type="dxa"/>
          </w:tcPr>
          <w:p w:rsidR="0059747F" w:rsidRPr="00B83856" w:rsidRDefault="0059747F" w:rsidP="0059747F">
            <w:pPr>
              <w:rPr>
                <w:sz w:val="22"/>
                <w:szCs w:val="22"/>
                <w:lang w:eastAsia="ru-RU"/>
              </w:rPr>
            </w:pPr>
            <w:r w:rsidRPr="00B83856">
              <w:rPr>
                <w:sz w:val="22"/>
                <w:szCs w:val="22"/>
                <w:lang w:eastAsia="ru-RU"/>
              </w:rPr>
              <w:t>Direcția politici în domeniile tineret și sport</w:t>
            </w:r>
          </w:p>
        </w:tc>
        <w:tc>
          <w:tcPr>
            <w:tcW w:w="3420" w:type="dxa"/>
          </w:tcPr>
          <w:p w:rsidR="0059747F" w:rsidRPr="00F02BA5" w:rsidRDefault="0059747F" w:rsidP="0059747F">
            <w:pPr>
              <w:rPr>
                <w:sz w:val="22"/>
                <w:szCs w:val="22"/>
              </w:rPr>
            </w:pPr>
            <w:r w:rsidRPr="00F02BA5">
              <w:rPr>
                <w:sz w:val="22"/>
                <w:szCs w:val="22"/>
              </w:rPr>
              <w:t>Marin Marcel</w:t>
            </w:r>
          </w:p>
          <w:p w:rsidR="0059747F" w:rsidRPr="00F02BA5" w:rsidRDefault="00A10927" w:rsidP="0059747F">
            <w:pPr>
              <w:rPr>
                <w:sz w:val="22"/>
                <w:szCs w:val="22"/>
              </w:rPr>
            </w:pPr>
            <w:hyperlink r:id="rId31" w:history="1">
              <w:r w:rsidR="0059747F" w:rsidRPr="00F02BA5">
                <w:rPr>
                  <w:rStyle w:val="Hyperlink"/>
                  <w:sz w:val="22"/>
                  <w:szCs w:val="22"/>
                </w:rPr>
                <w:t>marcel.marin@mec.gov.md</w:t>
              </w:r>
            </w:hyperlink>
          </w:p>
          <w:p w:rsidR="0059747F" w:rsidRPr="00F02BA5" w:rsidRDefault="0059747F" w:rsidP="0059747F">
            <w:pPr>
              <w:rPr>
                <w:sz w:val="22"/>
                <w:szCs w:val="22"/>
              </w:rPr>
            </w:pPr>
            <w:r w:rsidRPr="00F02BA5">
              <w:rPr>
                <w:sz w:val="22"/>
                <w:szCs w:val="22"/>
              </w:rPr>
              <w:t>Grozav Mariana</w:t>
            </w:r>
          </w:p>
          <w:p w:rsidR="0059747F" w:rsidRPr="00F02BA5" w:rsidRDefault="00A10927" w:rsidP="0059747F">
            <w:pPr>
              <w:rPr>
                <w:sz w:val="22"/>
                <w:szCs w:val="22"/>
              </w:rPr>
            </w:pPr>
            <w:hyperlink r:id="rId32" w:history="1">
              <w:r w:rsidR="0059747F" w:rsidRPr="00F02BA5">
                <w:rPr>
                  <w:rStyle w:val="Hyperlink"/>
                  <w:sz w:val="22"/>
                  <w:szCs w:val="22"/>
                </w:rPr>
                <w:t>mariana.grozav@mec.gov.md</w:t>
              </w:r>
            </w:hyperlink>
          </w:p>
        </w:tc>
      </w:tr>
      <w:tr w:rsidR="0059747F" w:rsidRPr="00E66842" w:rsidTr="006C16AA">
        <w:trPr>
          <w:trHeight w:val="240"/>
        </w:trPr>
        <w:tc>
          <w:tcPr>
            <w:tcW w:w="568" w:type="dxa"/>
          </w:tcPr>
          <w:p w:rsidR="0059747F"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2</w:t>
            </w:r>
            <w:r w:rsidR="00A10927">
              <w:rPr>
                <w:color w:val="000000" w:themeColor="text1"/>
                <w:sz w:val="22"/>
                <w:szCs w:val="22"/>
                <w:lang w:eastAsia="ru-RU"/>
              </w:rPr>
              <w:t>3</w:t>
            </w:r>
            <w:r w:rsidRPr="00F02BA5">
              <w:rPr>
                <w:color w:val="000000" w:themeColor="text1"/>
                <w:sz w:val="22"/>
                <w:szCs w:val="22"/>
                <w:lang w:eastAsia="ru-RU"/>
              </w:rPr>
              <w:t>.</w:t>
            </w:r>
          </w:p>
        </w:tc>
        <w:tc>
          <w:tcPr>
            <w:tcW w:w="6466" w:type="dxa"/>
          </w:tcPr>
          <w:p w:rsidR="0059747F" w:rsidRPr="00B83856" w:rsidRDefault="0059747F" w:rsidP="0059747F">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 xml:space="preserve">la modificarea Hotărârii Guvernului nr. 639/2014 pentru aprobarea Regulamentului cu privire la modul de stabilire </w:t>
            </w:r>
            <w:proofErr w:type="spellStart"/>
            <w:r w:rsidRPr="00B83856">
              <w:rPr>
                <w:sz w:val="22"/>
                <w:szCs w:val="22"/>
              </w:rPr>
              <w:t>şi</w:t>
            </w:r>
            <w:proofErr w:type="spellEnd"/>
            <w:r w:rsidRPr="00B83856">
              <w:rPr>
                <w:sz w:val="22"/>
                <w:szCs w:val="22"/>
              </w:rPr>
              <w:t xml:space="preserve"> de plată a burselor lunare sportivilor de performanță</w:t>
            </w:r>
          </w:p>
        </w:tc>
        <w:tc>
          <w:tcPr>
            <w:tcW w:w="2160" w:type="dxa"/>
          </w:tcPr>
          <w:p w:rsidR="0059747F" w:rsidRPr="00B83856" w:rsidRDefault="0059747F" w:rsidP="0059747F">
            <w:pPr>
              <w:jc w:val="center"/>
              <w:rPr>
                <w:bCs/>
                <w:sz w:val="22"/>
                <w:szCs w:val="22"/>
              </w:rPr>
            </w:pPr>
            <w:r w:rsidRPr="00B83856">
              <w:rPr>
                <w:bCs/>
                <w:sz w:val="22"/>
                <w:szCs w:val="22"/>
              </w:rPr>
              <w:t>Aprilie</w:t>
            </w:r>
          </w:p>
        </w:tc>
        <w:tc>
          <w:tcPr>
            <w:tcW w:w="2970" w:type="dxa"/>
          </w:tcPr>
          <w:p w:rsidR="0059747F" w:rsidRPr="00B83856" w:rsidRDefault="0059747F" w:rsidP="0059747F">
            <w:pPr>
              <w:rPr>
                <w:sz w:val="22"/>
                <w:szCs w:val="22"/>
                <w:lang w:eastAsia="ru-RU"/>
              </w:rPr>
            </w:pPr>
            <w:r w:rsidRPr="00B83856">
              <w:rPr>
                <w:sz w:val="22"/>
                <w:szCs w:val="22"/>
                <w:lang w:eastAsia="ru-RU"/>
              </w:rPr>
              <w:t>Direcția politici în domeniile tineret și sport</w:t>
            </w:r>
          </w:p>
        </w:tc>
        <w:tc>
          <w:tcPr>
            <w:tcW w:w="3420" w:type="dxa"/>
          </w:tcPr>
          <w:p w:rsidR="0059747F" w:rsidRPr="00F02BA5" w:rsidRDefault="0059747F" w:rsidP="0059747F">
            <w:pPr>
              <w:rPr>
                <w:sz w:val="22"/>
                <w:szCs w:val="22"/>
              </w:rPr>
            </w:pPr>
            <w:proofErr w:type="spellStart"/>
            <w:r w:rsidRPr="00F02BA5">
              <w:rPr>
                <w:sz w:val="22"/>
                <w:szCs w:val="22"/>
              </w:rPr>
              <w:t>Iacub</w:t>
            </w:r>
            <w:proofErr w:type="spellEnd"/>
            <w:r w:rsidRPr="00F02BA5">
              <w:rPr>
                <w:sz w:val="22"/>
                <w:szCs w:val="22"/>
              </w:rPr>
              <w:t xml:space="preserve"> Ion</w:t>
            </w:r>
          </w:p>
          <w:p w:rsidR="0059747F" w:rsidRPr="00F02BA5" w:rsidRDefault="00A10927" w:rsidP="0059747F">
            <w:pPr>
              <w:rPr>
                <w:sz w:val="22"/>
                <w:szCs w:val="22"/>
              </w:rPr>
            </w:pPr>
            <w:hyperlink r:id="rId33" w:history="1">
              <w:r w:rsidR="0059747F" w:rsidRPr="00F02BA5">
                <w:rPr>
                  <w:rStyle w:val="Hyperlink"/>
                  <w:sz w:val="22"/>
                  <w:szCs w:val="22"/>
                </w:rPr>
                <w:t>ion.iacub@mec.gov.md</w:t>
              </w:r>
            </w:hyperlink>
          </w:p>
        </w:tc>
      </w:tr>
      <w:tr w:rsidR="0059747F" w:rsidRPr="00E66842" w:rsidTr="006C16AA">
        <w:trPr>
          <w:trHeight w:val="240"/>
        </w:trPr>
        <w:tc>
          <w:tcPr>
            <w:tcW w:w="568" w:type="dxa"/>
          </w:tcPr>
          <w:p w:rsidR="0059747F"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2</w:t>
            </w:r>
            <w:r w:rsidR="00A10927">
              <w:rPr>
                <w:color w:val="000000" w:themeColor="text1"/>
                <w:sz w:val="22"/>
                <w:szCs w:val="22"/>
                <w:lang w:eastAsia="ru-RU"/>
              </w:rPr>
              <w:t>4</w:t>
            </w:r>
            <w:r w:rsidRPr="00F02BA5">
              <w:rPr>
                <w:color w:val="000000" w:themeColor="text1"/>
                <w:sz w:val="22"/>
                <w:szCs w:val="22"/>
                <w:lang w:eastAsia="ru-RU"/>
              </w:rPr>
              <w:t>.</w:t>
            </w:r>
          </w:p>
        </w:tc>
        <w:tc>
          <w:tcPr>
            <w:tcW w:w="6466" w:type="dxa"/>
          </w:tcPr>
          <w:p w:rsidR="0059747F" w:rsidRPr="00B83856" w:rsidRDefault="0059747F" w:rsidP="0059747F">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 xml:space="preserve">la modificarea Hotărârii de Guvern nr.31 din 2019 cu privire la aprobarea Regulamentului de organizare </w:t>
            </w:r>
            <w:proofErr w:type="spellStart"/>
            <w:r w:rsidRPr="00B83856">
              <w:rPr>
                <w:sz w:val="22"/>
                <w:szCs w:val="22"/>
              </w:rPr>
              <w:t>şi</w:t>
            </w:r>
            <w:proofErr w:type="spellEnd"/>
            <w:r w:rsidRPr="00B83856">
              <w:rPr>
                <w:sz w:val="22"/>
                <w:szCs w:val="22"/>
              </w:rPr>
              <w:t xml:space="preserve"> </w:t>
            </w:r>
            <w:proofErr w:type="spellStart"/>
            <w:r w:rsidRPr="00B83856">
              <w:rPr>
                <w:sz w:val="22"/>
                <w:szCs w:val="22"/>
              </w:rPr>
              <w:t>funcţionare</w:t>
            </w:r>
            <w:proofErr w:type="spellEnd"/>
            <w:r w:rsidRPr="00B83856">
              <w:rPr>
                <w:sz w:val="22"/>
                <w:szCs w:val="22"/>
              </w:rPr>
              <w:t xml:space="preserve"> a școlilor sportive</w:t>
            </w:r>
          </w:p>
        </w:tc>
        <w:tc>
          <w:tcPr>
            <w:tcW w:w="2160" w:type="dxa"/>
          </w:tcPr>
          <w:p w:rsidR="0059747F" w:rsidRPr="00B83856" w:rsidRDefault="0059747F" w:rsidP="0059747F">
            <w:pPr>
              <w:jc w:val="center"/>
              <w:rPr>
                <w:bCs/>
                <w:sz w:val="22"/>
                <w:szCs w:val="22"/>
              </w:rPr>
            </w:pPr>
            <w:r w:rsidRPr="00B83856">
              <w:rPr>
                <w:bCs/>
                <w:sz w:val="22"/>
                <w:szCs w:val="22"/>
              </w:rPr>
              <w:t>Aprilie</w:t>
            </w:r>
          </w:p>
        </w:tc>
        <w:tc>
          <w:tcPr>
            <w:tcW w:w="2970" w:type="dxa"/>
          </w:tcPr>
          <w:p w:rsidR="0059747F" w:rsidRPr="00B83856" w:rsidRDefault="0059747F" w:rsidP="0059747F">
            <w:pPr>
              <w:rPr>
                <w:sz w:val="22"/>
                <w:szCs w:val="22"/>
                <w:lang w:eastAsia="ru-RU"/>
              </w:rPr>
            </w:pPr>
            <w:r w:rsidRPr="00B83856">
              <w:rPr>
                <w:sz w:val="22"/>
                <w:szCs w:val="22"/>
                <w:lang w:eastAsia="ru-RU"/>
              </w:rPr>
              <w:t>Direcția politici în domeniile tineret și sport</w:t>
            </w:r>
          </w:p>
        </w:tc>
        <w:tc>
          <w:tcPr>
            <w:tcW w:w="3420" w:type="dxa"/>
          </w:tcPr>
          <w:p w:rsidR="0059747F" w:rsidRPr="00F02BA5" w:rsidRDefault="0059747F" w:rsidP="0059747F">
            <w:pPr>
              <w:rPr>
                <w:sz w:val="22"/>
                <w:szCs w:val="22"/>
              </w:rPr>
            </w:pPr>
            <w:proofErr w:type="spellStart"/>
            <w:r w:rsidRPr="00F02BA5">
              <w:rPr>
                <w:sz w:val="22"/>
                <w:szCs w:val="22"/>
              </w:rPr>
              <w:t>Timuș</w:t>
            </w:r>
            <w:proofErr w:type="spellEnd"/>
            <w:r w:rsidRPr="00F02BA5">
              <w:rPr>
                <w:sz w:val="22"/>
                <w:szCs w:val="22"/>
              </w:rPr>
              <w:t xml:space="preserve"> Maria</w:t>
            </w:r>
          </w:p>
          <w:p w:rsidR="0059747F" w:rsidRPr="00F02BA5" w:rsidRDefault="00A10927" w:rsidP="0059747F">
            <w:pPr>
              <w:rPr>
                <w:sz w:val="22"/>
                <w:szCs w:val="22"/>
              </w:rPr>
            </w:pPr>
            <w:hyperlink r:id="rId34" w:history="1">
              <w:r w:rsidR="0059747F" w:rsidRPr="00F02BA5">
                <w:rPr>
                  <w:rStyle w:val="Hyperlink"/>
                  <w:sz w:val="22"/>
                  <w:szCs w:val="22"/>
                </w:rPr>
                <w:t>maria.timus@mec.gov.md</w:t>
              </w:r>
            </w:hyperlink>
            <w:r w:rsidR="0059747F"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2</w:t>
            </w:r>
            <w:r w:rsidR="00A10927">
              <w:rPr>
                <w:color w:val="000000" w:themeColor="text1"/>
                <w:sz w:val="22"/>
                <w:szCs w:val="22"/>
                <w:lang w:eastAsia="ru-RU"/>
              </w:rPr>
              <w:t>5</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 xml:space="preserve">la modificarea Hotărârii Guvernului nr. 1137/2007 cu privire la mijloacele speciale ale </w:t>
            </w:r>
            <w:proofErr w:type="spellStart"/>
            <w:r w:rsidRPr="00B83856">
              <w:rPr>
                <w:sz w:val="22"/>
                <w:szCs w:val="22"/>
              </w:rPr>
              <w:t>instituţiilor</w:t>
            </w:r>
            <w:proofErr w:type="spellEnd"/>
            <w:r w:rsidRPr="00B83856">
              <w:rPr>
                <w:sz w:val="22"/>
                <w:szCs w:val="22"/>
              </w:rPr>
              <w:t xml:space="preserve"> subordonate Ministerului Tineretului </w:t>
            </w:r>
            <w:proofErr w:type="spellStart"/>
            <w:r w:rsidRPr="00B83856">
              <w:rPr>
                <w:sz w:val="22"/>
                <w:szCs w:val="22"/>
              </w:rPr>
              <w:t>şi</w:t>
            </w:r>
            <w:proofErr w:type="spellEnd"/>
            <w:r w:rsidRPr="00B83856">
              <w:rPr>
                <w:sz w:val="22"/>
                <w:szCs w:val="22"/>
              </w:rPr>
              <w:t xml:space="preserve"> Sportului</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proofErr w:type="spellStart"/>
            <w:r w:rsidRPr="00F02BA5">
              <w:rPr>
                <w:sz w:val="22"/>
                <w:szCs w:val="22"/>
              </w:rPr>
              <w:t>Iacub</w:t>
            </w:r>
            <w:proofErr w:type="spellEnd"/>
            <w:r w:rsidRPr="00F02BA5">
              <w:rPr>
                <w:sz w:val="22"/>
                <w:szCs w:val="22"/>
              </w:rPr>
              <w:t xml:space="preserve"> Ion</w:t>
            </w:r>
          </w:p>
          <w:p w:rsidR="001D5E08" w:rsidRPr="00F02BA5" w:rsidRDefault="00A10927" w:rsidP="001D5E08">
            <w:pPr>
              <w:rPr>
                <w:sz w:val="22"/>
                <w:szCs w:val="22"/>
              </w:rPr>
            </w:pPr>
            <w:hyperlink r:id="rId35" w:history="1">
              <w:r w:rsidR="001D5E08" w:rsidRPr="00F02BA5">
                <w:rPr>
                  <w:rStyle w:val="Hyperlink"/>
                  <w:sz w:val="22"/>
                  <w:szCs w:val="22"/>
                </w:rPr>
                <w:t>ion.iacub@mec.gov.md</w:t>
              </w:r>
            </w:hyperlink>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2</w:t>
            </w:r>
            <w:r w:rsidR="00A10927">
              <w:rPr>
                <w:color w:val="000000" w:themeColor="text1"/>
                <w:sz w:val="22"/>
                <w:szCs w:val="22"/>
                <w:lang w:eastAsia="ru-RU"/>
              </w:rPr>
              <w:t>6</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aprobarea metodologiei de finanțare a Școlilor Sportive</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r w:rsidRPr="00F02BA5">
              <w:rPr>
                <w:sz w:val="22"/>
                <w:szCs w:val="22"/>
              </w:rPr>
              <w:t>Grozav Mariana</w:t>
            </w:r>
          </w:p>
          <w:p w:rsidR="001D5E08" w:rsidRPr="00F02BA5" w:rsidRDefault="00A10927" w:rsidP="001D5E08">
            <w:pPr>
              <w:rPr>
                <w:sz w:val="22"/>
                <w:szCs w:val="22"/>
              </w:rPr>
            </w:pPr>
            <w:hyperlink r:id="rId36" w:history="1">
              <w:r w:rsidR="001D5E08" w:rsidRPr="00F02BA5">
                <w:rPr>
                  <w:rStyle w:val="Hyperlink"/>
                  <w:sz w:val="22"/>
                  <w:szCs w:val="22"/>
                </w:rPr>
                <w:t>mariana.grozav@mec.gov.md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t>2</w:t>
            </w:r>
            <w:r w:rsidR="00A10927">
              <w:rPr>
                <w:color w:val="000000" w:themeColor="text1"/>
                <w:sz w:val="22"/>
                <w:szCs w:val="22"/>
                <w:lang w:eastAsia="ru-RU"/>
              </w:rPr>
              <w:t>7</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organizarea și funcționarea cluburilor sportive</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proofErr w:type="spellStart"/>
            <w:r w:rsidRPr="00F02BA5">
              <w:rPr>
                <w:sz w:val="22"/>
                <w:szCs w:val="22"/>
              </w:rPr>
              <w:t>Iacub</w:t>
            </w:r>
            <w:proofErr w:type="spellEnd"/>
            <w:r w:rsidRPr="00F02BA5">
              <w:rPr>
                <w:sz w:val="22"/>
                <w:szCs w:val="22"/>
              </w:rPr>
              <w:t xml:space="preserve"> Ion</w:t>
            </w:r>
          </w:p>
          <w:p w:rsidR="001D5E08" w:rsidRPr="00F02BA5" w:rsidRDefault="00A10927" w:rsidP="001D5E08">
            <w:pPr>
              <w:rPr>
                <w:sz w:val="22"/>
                <w:szCs w:val="22"/>
              </w:rPr>
            </w:pPr>
            <w:hyperlink r:id="rId37" w:history="1">
              <w:r w:rsidR="001D5E08" w:rsidRPr="00F02BA5">
                <w:rPr>
                  <w:rStyle w:val="Hyperlink"/>
                  <w:sz w:val="22"/>
                  <w:szCs w:val="22"/>
                </w:rPr>
                <w:t>ion.iacub@mec.gov.md</w:t>
              </w:r>
            </w:hyperlink>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t>2</w:t>
            </w:r>
            <w:r w:rsidR="00A10927">
              <w:rPr>
                <w:color w:val="000000" w:themeColor="text1"/>
                <w:sz w:val="22"/>
                <w:szCs w:val="22"/>
                <w:lang w:eastAsia="ru-RU"/>
              </w:rPr>
              <w:t>8</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modificarea Hotărârii Guvernului nr. 351/2012 pentru aprobarea Regulamentului privind redirecționarea resurselor financiare în cadrul reformării instituțiilor rezidențiale</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rStyle w:val="Strong"/>
                <w:b w:val="0"/>
                <w:iCs/>
                <w:sz w:val="22"/>
                <w:szCs w:val="22"/>
                <w:bdr w:val="none" w:sz="0" w:space="0" w:color="auto" w:frame="1"/>
                <w:shd w:val="clear" w:color="auto" w:fill="FFFFFF"/>
              </w:rPr>
              <w:t xml:space="preserve">Direcția management în învățământul general </w:t>
            </w:r>
            <w:r w:rsidRPr="00B83856">
              <w:rPr>
                <w:sz w:val="22"/>
                <w:szCs w:val="22"/>
                <w:lang w:eastAsia="ru-RU"/>
              </w:rPr>
              <w:t>în cadrul</w:t>
            </w:r>
          </w:p>
          <w:p w:rsidR="001D5E08" w:rsidRPr="00B83856" w:rsidRDefault="001D5E08" w:rsidP="001D5E08">
            <w:pPr>
              <w:rPr>
                <w:sz w:val="22"/>
                <w:szCs w:val="22"/>
                <w:lang w:eastAsia="ru-RU"/>
              </w:rPr>
            </w:pPr>
            <w:r w:rsidRPr="00B83856">
              <w:rPr>
                <w:sz w:val="22"/>
                <w:szCs w:val="22"/>
                <w:lang w:eastAsia="ru-RU"/>
              </w:rPr>
              <w:t xml:space="preserve">Direcției generale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1D5E08" w:rsidRPr="00F02BA5" w:rsidRDefault="001D5E08" w:rsidP="001D5E08">
            <w:pPr>
              <w:rPr>
                <w:sz w:val="22"/>
                <w:szCs w:val="22"/>
              </w:rPr>
            </w:pPr>
            <w:r w:rsidRPr="00F02BA5">
              <w:rPr>
                <w:sz w:val="22"/>
                <w:szCs w:val="22"/>
              </w:rPr>
              <w:t>Grosu Inga</w:t>
            </w:r>
          </w:p>
          <w:p w:rsidR="001D5E08" w:rsidRPr="00F02BA5" w:rsidRDefault="00A10927" w:rsidP="001D5E08">
            <w:pPr>
              <w:rPr>
                <w:rStyle w:val="Hyperlink"/>
                <w:sz w:val="22"/>
                <w:szCs w:val="22"/>
              </w:rPr>
            </w:pPr>
            <w:hyperlink r:id="rId38" w:history="1">
              <w:r w:rsidR="001D5E08" w:rsidRPr="00F02BA5">
                <w:rPr>
                  <w:rStyle w:val="Hyperlink"/>
                  <w:color w:val="0075BA"/>
                  <w:sz w:val="22"/>
                  <w:szCs w:val="22"/>
                  <w:bdr w:val="none" w:sz="0" w:space="0" w:color="auto" w:frame="1"/>
                  <w:shd w:val="clear" w:color="auto" w:fill="FFFFFF"/>
                </w:rPr>
                <w:t>inga.grosu@mec.gov.md</w:t>
              </w:r>
            </w:hyperlink>
            <w:r w:rsidR="001D5E08" w:rsidRPr="00F02BA5">
              <w:rPr>
                <w:sz w:val="22"/>
                <w:szCs w:val="22"/>
              </w:rPr>
              <w:t xml:space="preserve"> </w:t>
            </w:r>
          </w:p>
          <w:p w:rsidR="001D5E08" w:rsidRPr="00F02BA5" w:rsidRDefault="001D5E08" w:rsidP="001D5E08">
            <w:pPr>
              <w:rPr>
                <w:rStyle w:val="Hyperlink"/>
                <w:sz w:val="22"/>
                <w:szCs w:val="22"/>
              </w:rPr>
            </w:pPr>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A10927" w:rsidP="00A10927">
            <w:pPr>
              <w:jc w:val="center"/>
              <w:rPr>
                <w:color w:val="000000" w:themeColor="text1"/>
                <w:sz w:val="22"/>
                <w:szCs w:val="22"/>
                <w:lang w:eastAsia="ru-RU"/>
              </w:rPr>
            </w:pPr>
            <w:r>
              <w:rPr>
                <w:color w:val="000000" w:themeColor="text1"/>
                <w:sz w:val="22"/>
                <w:szCs w:val="22"/>
                <w:lang w:eastAsia="ru-RU"/>
              </w:rPr>
              <w:t>29</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aprobarea modificărilor la Hotărârea Guvernului nr. 425/2015 cu privire la Nomenclatorul domeniilor de formare profesională și al meseriilor/profesiilor</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A721BF">
            <w:pPr>
              <w:rPr>
                <w:rStyle w:val="Strong"/>
                <w:b w:val="0"/>
                <w:iCs/>
                <w:sz w:val="22"/>
                <w:szCs w:val="22"/>
                <w:bdr w:val="none" w:sz="0" w:space="0" w:color="auto" w:frame="1"/>
                <w:shd w:val="clear" w:color="auto" w:fill="FFFFFF"/>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w:t>
            </w:r>
            <w:proofErr w:type="spellStart"/>
            <w:r w:rsidRPr="00B83856">
              <w:rPr>
                <w:rStyle w:val="Emphasis"/>
                <w:bCs/>
                <w:i w:val="0"/>
                <w:sz w:val="22"/>
                <w:szCs w:val="22"/>
                <w:bdr w:val="none" w:sz="0" w:space="0" w:color="auto" w:frame="1"/>
                <w:shd w:val="clear" w:color="auto" w:fill="FFFFFF"/>
              </w:rPr>
              <w:t>învăţământului</w:t>
            </w:r>
            <w:proofErr w:type="spellEnd"/>
            <w:r w:rsidRPr="00B83856">
              <w:rPr>
                <w:rStyle w:val="Emphasis"/>
                <w:bCs/>
                <w:i w:val="0"/>
                <w:sz w:val="22"/>
                <w:szCs w:val="22"/>
                <w:bdr w:val="none" w:sz="0" w:space="0" w:color="auto" w:frame="1"/>
                <w:shd w:val="clear" w:color="auto" w:fill="FFFFFF"/>
              </w:rPr>
              <w:t xml:space="preserve"> profesional tehnic</w:t>
            </w:r>
            <w:r w:rsidRPr="00B83856">
              <w:rPr>
                <w:sz w:val="22"/>
                <w:szCs w:val="22"/>
                <w:lang w:eastAsia="ru-RU"/>
              </w:rPr>
              <w:t xml:space="preserve"> </w:t>
            </w:r>
          </w:p>
        </w:tc>
        <w:tc>
          <w:tcPr>
            <w:tcW w:w="3420" w:type="dxa"/>
          </w:tcPr>
          <w:p w:rsidR="001D5E08" w:rsidRPr="00F02BA5" w:rsidRDefault="001D5E08" w:rsidP="001D5E08">
            <w:pPr>
              <w:rPr>
                <w:sz w:val="22"/>
                <w:szCs w:val="22"/>
              </w:rPr>
            </w:pPr>
            <w:r w:rsidRPr="00F02BA5">
              <w:rPr>
                <w:sz w:val="22"/>
                <w:szCs w:val="22"/>
              </w:rPr>
              <w:t>Nani-</w:t>
            </w:r>
            <w:proofErr w:type="spellStart"/>
            <w:r w:rsidRPr="00F02BA5">
              <w:rPr>
                <w:sz w:val="22"/>
                <w:szCs w:val="22"/>
              </w:rPr>
              <w:t>Secrieru</w:t>
            </w:r>
            <w:proofErr w:type="spellEnd"/>
            <w:r w:rsidRPr="00F02BA5">
              <w:rPr>
                <w:sz w:val="22"/>
                <w:szCs w:val="22"/>
              </w:rPr>
              <w:t xml:space="preserve"> Carolina</w:t>
            </w:r>
          </w:p>
          <w:p w:rsidR="001D5E08" w:rsidRPr="00F02BA5" w:rsidRDefault="00A10927" w:rsidP="001D5E08">
            <w:pPr>
              <w:rPr>
                <w:rStyle w:val="Hyperlink"/>
                <w:sz w:val="22"/>
                <w:szCs w:val="22"/>
              </w:rPr>
            </w:pPr>
            <w:hyperlink r:id="rId39" w:history="1">
              <w:r w:rsidR="001D5E08" w:rsidRPr="00F02BA5">
                <w:rPr>
                  <w:rStyle w:val="Hyperlink"/>
                  <w:sz w:val="22"/>
                  <w:szCs w:val="22"/>
                </w:rPr>
                <w:t>carolina.naini@mec.gov.md</w:t>
              </w:r>
            </w:hyperlink>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3</w:t>
            </w:r>
            <w:r w:rsidR="00A10927">
              <w:rPr>
                <w:color w:val="000000" w:themeColor="text1"/>
                <w:sz w:val="22"/>
                <w:szCs w:val="22"/>
                <w:lang w:eastAsia="ru-RU"/>
              </w:rPr>
              <w:t>0</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modificarea Nomenclatorului domeniilor de studii și al specialităților în învățământul superior, aprobat prin Hotărârea Guvernului nr.412/2024</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învățământului superior </w:t>
            </w:r>
          </w:p>
          <w:p w:rsidR="001D5E08" w:rsidRPr="00B83856" w:rsidRDefault="001D5E08" w:rsidP="001D5E08">
            <w:pPr>
              <w:rPr>
                <w:sz w:val="22"/>
                <w:szCs w:val="22"/>
                <w:lang w:eastAsia="ru-RU"/>
              </w:rPr>
            </w:pPr>
          </w:p>
        </w:tc>
        <w:tc>
          <w:tcPr>
            <w:tcW w:w="3420" w:type="dxa"/>
          </w:tcPr>
          <w:p w:rsidR="001D5E08" w:rsidRPr="00F02BA5" w:rsidRDefault="001D5E08" w:rsidP="001D5E08">
            <w:pPr>
              <w:rPr>
                <w:sz w:val="22"/>
                <w:szCs w:val="22"/>
              </w:rPr>
            </w:pPr>
            <w:proofErr w:type="spellStart"/>
            <w:r w:rsidRPr="00F02BA5">
              <w:rPr>
                <w:sz w:val="22"/>
                <w:szCs w:val="22"/>
              </w:rPr>
              <w:t>Usaci</w:t>
            </w:r>
            <w:proofErr w:type="spellEnd"/>
            <w:r w:rsidRPr="00F02BA5">
              <w:rPr>
                <w:sz w:val="22"/>
                <w:szCs w:val="22"/>
              </w:rPr>
              <w:t xml:space="preserve"> Doina</w:t>
            </w:r>
          </w:p>
          <w:p w:rsidR="001D5E08" w:rsidRPr="00F02BA5" w:rsidRDefault="00A10927" w:rsidP="001D5E08">
            <w:pPr>
              <w:rPr>
                <w:sz w:val="22"/>
                <w:szCs w:val="22"/>
              </w:rPr>
            </w:pPr>
            <w:hyperlink r:id="rId40" w:history="1">
              <w:r w:rsidR="001D5E08" w:rsidRPr="00F02BA5">
                <w:rPr>
                  <w:rStyle w:val="Hyperlink"/>
                  <w:sz w:val="22"/>
                  <w:szCs w:val="22"/>
                </w:rPr>
                <w:t>doina.usaci@mec.gov.md</w:t>
              </w:r>
            </w:hyperlink>
            <w:r w:rsidR="001D5E08" w:rsidRPr="00F02BA5">
              <w:rPr>
                <w:rStyle w:val="Hyperlink"/>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3</w:t>
            </w:r>
            <w:r w:rsidR="00A10927">
              <w:rPr>
                <w:color w:val="000000" w:themeColor="text1"/>
                <w:sz w:val="22"/>
                <w:szCs w:val="22"/>
                <w:lang w:eastAsia="ru-RU"/>
              </w:rPr>
              <w:t>1</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la aprobarea </w:t>
            </w:r>
            <w:r w:rsidRPr="00B83856">
              <w:rPr>
                <w:sz w:val="22"/>
                <w:szCs w:val="22"/>
              </w:rPr>
              <w:t>Metodologiei cu privire la stabilirea plafonului minim al taxelor de studii in învățământul superior</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A721BF">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învățământului superior </w:t>
            </w:r>
          </w:p>
        </w:tc>
        <w:tc>
          <w:tcPr>
            <w:tcW w:w="3420" w:type="dxa"/>
          </w:tcPr>
          <w:p w:rsidR="001D5E08" w:rsidRPr="00F02BA5" w:rsidRDefault="001D5E08" w:rsidP="001D5E08">
            <w:pPr>
              <w:rPr>
                <w:sz w:val="22"/>
                <w:szCs w:val="22"/>
              </w:rPr>
            </w:pPr>
            <w:r w:rsidRPr="00F02BA5">
              <w:rPr>
                <w:sz w:val="22"/>
                <w:szCs w:val="22"/>
              </w:rPr>
              <w:t>Mironov Svetlana</w:t>
            </w:r>
          </w:p>
          <w:p w:rsidR="001D5E08" w:rsidRPr="00F02BA5" w:rsidRDefault="00A10927" w:rsidP="001D5E08">
            <w:pPr>
              <w:rPr>
                <w:sz w:val="22"/>
                <w:szCs w:val="22"/>
              </w:rPr>
            </w:pPr>
            <w:hyperlink r:id="rId41" w:history="1">
              <w:r w:rsidR="001D5E08" w:rsidRPr="00F02BA5">
                <w:rPr>
                  <w:rStyle w:val="Hyperlink"/>
                  <w:sz w:val="22"/>
                  <w:szCs w:val="22"/>
                  <w:shd w:val="clear" w:color="auto" w:fill="FFFFFF"/>
                </w:rPr>
                <w:t>svetlana.mironov@mec.gov.md</w:t>
              </w:r>
            </w:hyperlink>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3</w:t>
            </w:r>
            <w:r w:rsidR="00A10927">
              <w:rPr>
                <w:color w:val="000000" w:themeColor="text1"/>
                <w:sz w:val="22"/>
                <w:szCs w:val="22"/>
                <w:lang w:eastAsia="ru-RU"/>
              </w:rPr>
              <w:t>2</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la modificarea </w:t>
            </w:r>
            <w:r w:rsidRPr="00B83856">
              <w:rPr>
                <w:sz w:val="22"/>
                <w:szCs w:val="22"/>
              </w:rPr>
              <w:t xml:space="preserve">Hotărârii Guvernului nr. 99/2007 pentru aprobarea Regulamentului cu privire la taxele de cazare în căminele </w:t>
            </w:r>
            <w:proofErr w:type="spellStart"/>
            <w:r w:rsidRPr="00B83856">
              <w:rPr>
                <w:sz w:val="22"/>
                <w:szCs w:val="22"/>
              </w:rPr>
              <w:t>instituţiilor</w:t>
            </w:r>
            <w:proofErr w:type="spellEnd"/>
            <w:r w:rsidRPr="00B83856">
              <w:rPr>
                <w:sz w:val="22"/>
                <w:szCs w:val="22"/>
              </w:rPr>
              <w:t xml:space="preserve"> publice de învățământ superior</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învățământului superior </w:t>
            </w:r>
          </w:p>
          <w:p w:rsidR="001D5E08" w:rsidRPr="00B83856" w:rsidRDefault="001D5E08" w:rsidP="001D5E08">
            <w:pPr>
              <w:rPr>
                <w:sz w:val="22"/>
                <w:szCs w:val="22"/>
                <w:lang w:eastAsia="ru-RU"/>
              </w:rPr>
            </w:pPr>
          </w:p>
        </w:tc>
        <w:tc>
          <w:tcPr>
            <w:tcW w:w="3420" w:type="dxa"/>
          </w:tcPr>
          <w:p w:rsidR="001D5E08" w:rsidRPr="00F02BA5" w:rsidRDefault="001D5E08" w:rsidP="001D5E08">
            <w:pPr>
              <w:rPr>
                <w:sz w:val="22"/>
                <w:szCs w:val="22"/>
              </w:rPr>
            </w:pPr>
            <w:r w:rsidRPr="00F02BA5">
              <w:rPr>
                <w:sz w:val="22"/>
                <w:szCs w:val="22"/>
              </w:rPr>
              <w:t>Mironov Svetlana</w:t>
            </w:r>
          </w:p>
          <w:p w:rsidR="001D5E08" w:rsidRPr="00F02BA5" w:rsidRDefault="00A10927" w:rsidP="001D5E08">
            <w:pPr>
              <w:rPr>
                <w:sz w:val="22"/>
                <w:szCs w:val="22"/>
              </w:rPr>
            </w:pPr>
            <w:hyperlink r:id="rId42" w:history="1">
              <w:r w:rsidR="001D5E08" w:rsidRPr="00F02BA5">
                <w:rPr>
                  <w:rStyle w:val="Hyperlink"/>
                  <w:sz w:val="22"/>
                  <w:szCs w:val="22"/>
                  <w:shd w:val="clear" w:color="auto" w:fill="FFFFFF"/>
                </w:rPr>
                <w:t>svetlana.mironov@mec.gov.md</w:t>
              </w:r>
            </w:hyperlink>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3</w:t>
            </w:r>
            <w:r w:rsidR="00A10927">
              <w:rPr>
                <w:color w:val="000000" w:themeColor="text1"/>
                <w:sz w:val="22"/>
                <w:szCs w:val="22"/>
                <w:lang w:eastAsia="ru-RU"/>
              </w:rPr>
              <w:t>3</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m</w:t>
            </w:r>
            <w:r w:rsidRPr="00B83856">
              <w:rPr>
                <w:sz w:val="22"/>
                <w:szCs w:val="22"/>
              </w:rPr>
              <w:t>ajorarea sporului pentru titlurile științifice (dr., dr.</w:t>
            </w:r>
            <w:r w:rsidR="00A46001" w:rsidRPr="00B83856">
              <w:rPr>
                <w:sz w:val="22"/>
                <w:szCs w:val="22"/>
              </w:rPr>
              <w:t xml:space="preserve"> </w:t>
            </w:r>
            <w:proofErr w:type="spellStart"/>
            <w:r w:rsidRPr="00B83856">
              <w:rPr>
                <w:sz w:val="22"/>
                <w:szCs w:val="22"/>
              </w:rPr>
              <w:t>hab</w:t>
            </w:r>
            <w:proofErr w:type="spellEnd"/>
            <w:r w:rsidRPr="00B83856">
              <w:rPr>
                <w:sz w:val="22"/>
                <w:szCs w:val="22"/>
              </w:rPr>
              <w:t xml:space="preserve">.) și </w:t>
            </w:r>
            <w:proofErr w:type="spellStart"/>
            <w:r w:rsidRPr="00B83856">
              <w:rPr>
                <w:sz w:val="22"/>
                <w:szCs w:val="22"/>
              </w:rPr>
              <w:t>științifico</w:t>
            </w:r>
            <w:proofErr w:type="spellEnd"/>
            <w:r w:rsidRPr="00B83856">
              <w:rPr>
                <w:sz w:val="22"/>
                <w:szCs w:val="22"/>
              </w:rPr>
              <w:t>-didactice (conf. univ., prof. univ.)</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rStyle w:val="Strong"/>
                <w:b w:val="0"/>
                <w:iCs/>
                <w:sz w:val="22"/>
                <w:szCs w:val="22"/>
                <w:bdr w:val="none" w:sz="0" w:space="0" w:color="auto" w:frame="1"/>
                <w:shd w:val="clear" w:color="auto" w:fill="FFFFFF"/>
              </w:rPr>
              <w:t>Direcția managementul finanțelor publice</w:t>
            </w:r>
          </w:p>
        </w:tc>
        <w:tc>
          <w:tcPr>
            <w:tcW w:w="3420" w:type="dxa"/>
          </w:tcPr>
          <w:p w:rsidR="001D5E08" w:rsidRPr="00F02BA5" w:rsidRDefault="001D5E08" w:rsidP="001D5E08">
            <w:pPr>
              <w:rPr>
                <w:sz w:val="22"/>
                <w:szCs w:val="22"/>
              </w:rPr>
            </w:pPr>
            <w:r w:rsidRPr="00F02BA5">
              <w:rPr>
                <w:sz w:val="22"/>
                <w:szCs w:val="22"/>
              </w:rPr>
              <w:t>Alina Țurcan</w:t>
            </w:r>
          </w:p>
          <w:p w:rsidR="001D5E08" w:rsidRPr="00F02BA5" w:rsidRDefault="00A10927" w:rsidP="001D5E08">
            <w:pPr>
              <w:rPr>
                <w:sz w:val="22"/>
                <w:szCs w:val="22"/>
              </w:rPr>
            </w:pPr>
            <w:hyperlink r:id="rId43" w:history="1">
              <w:r w:rsidR="001D5E08" w:rsidRPr="00F02BA5">
                <w:rPr>
                  <w:rStyle w:val="Hyperlink"/>
                  <w:sz w:val="22"/>
                  <w:szCs w:val="22"/>
                </w:rPr>
                <w:t>alina.turcan@mec.gov.md</w:t>
              </w:r>
            </w:hyperlink>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3</w:t>
            </w:r>
            <w:r w:rsidR="00A10927">
              <w:rPr>
                <w:color w:val="000000" w:themeColor="text1"/>
                <w:sz w:val="22"/>
                <w:szCs w:val="22"/>
                <w:lang w:eastAsia="ru-RU"/>
              </w:rPr>
              <w:t>4</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planurile (comanda de stat) de admitere în învățământul superior cu finanțare de la bugetul de stat pentru anul de studii 2025-2026</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rStyle w:val="Strong"/>
                <w:b w:val="0"/>
                <w:iCs/>
                <w:sz w:val="22"/>
                <w:szCs w:val="22"/>
                <w:bdr w:val="none" w:sz="0" w:space="0" w:color="auto" w:frame="1"/>
                <w:shd w:val="clear" w:color="auto" w:fill="FFFFFF"/>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învățământului superior </w:t>
            </w:r>
          </w:p>
        </w:tc>
        <w:tc>
          <w:tcPr>
            <w:tcW w:w="3420" w:type="dxa"/>
          </w:tcPr>
          <w:p w:rsidR="001D5E08" w:rsidRPr="00F02BA5" w:rsidRDefault="001D5E08" w:rsidP="001D5E08">
            <w:pPr>
              <w:rPr>
                <w:sz w:val="22"/>
                <w:szCs w:val="22"/>
              </w:rPr>
            </w:pPr>
            <w:r w:rsidRPr="00F02BA5">
              <w:rPr>
                <w:sz w:val="22"/>
                <w:szCs w:val="22"/>
              </w:rPr>
              <w:t>Pașa Tatiana</w:t>
            </w:r>
          </w:p>
          <w:p w:rsidR="001D5E08" w:rsidRPr="00F02BA5" w:rsidRDefault="00A10927" w:rsidP="001D5E08">
            <w:pPr>
              <w:rPr>
                <w:rStyle w:val="Hyperlink"/>
                <w:sz w:val="22"/>
                <w:szCs w:val="22"/>
              </w:rPr>
            </w:pPr>
            <w:hyperlink r:id="rId44" w:history="1">
              <w:r w:rsidR="001D5E08" w:rsidRPr="00F02BA5">
                <w:rPr>
                  <w:rStyle w:val="Hyperlink"/>
                  <w:sz w:val="22"/>
                  <w:szCs w:val="22"/>
                </w:rPr>
                <w:t>tatiana.pasa@mec.gov.md</w:t>
              </w:r>
            </w:hyperlink>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3</w:t>
            </w:r>
            <w:r w:rsidR="00A10927">
              <w:rPr>
                <w:color w:val="000000" w:themeColor="text1"/>
                <w:sz w:val="22"/>
                <w:szCs w:val="22"/>
                <w:lang w:eastAsia="ru-RU"/>
              </w:rPr>
              <w:t>5</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r</w:t>
            </w:r>
            <w:r w:rsidRPr="00B83856">
              <w:rPr>
                <w:sz w:val="22"/>
                <w:szCs w:val="22"/>
              </w:rPr>
              <w:t>eglementarea Sistemului informațional Personalizare a Actelor de Studii (SIPAS)</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rStyle w:val="Emphasis"/>
                <w:bCs/>
                <w:i w:val="0"/>
                <w:sz w:val="22"/>
                <w:szCs w:val="22"/>
                <w:bdr w:val="none" w:sz="0" w:space="0" w:color="auto" w:frame="1"/>
                <w:shd w:val="clear" w:color="auto" w:fill="FFFFFF"/>
              </w:rPr>
              <w:t>Serviciul tehnologiei informației și comunicațiilor</w:t>
            </w:r>
          </w:p>
        </w:tc>
        <w:tc>
          <w:tcPr>
            <w:tcW w:w="3420" w:type="dxa"/>
          </w:tcPr>
          <w:p w:rsidR="001D5E08" w:rsidRPr="00F02BA5" w:rsidRDefault="001D5E08" w:rsidP="001D5E08">
            <w:pPr>
              <w:rPr>
                <w:sz w:val="22"/>
                <w:szCs w:val="22"/>
              </w:rPr>
            </w:pPr>
            <w:r w:rsidRPr="00F02BA5">
              <w:rPr>
                <w:sz w:val="22"/>
                <w:szCs w:val="22"/>
              </w:rPr>
              <w:t>Donțu Andreea</w:t>
            </w:r>
          </w:p>
          <w:p w:rsidR="001D5E08" w:rsidRPr="00F02BA5" w:rsidRDefault="00A10927" w:rsidP="001D5E08">
            <w:pPr>
              <w:rPr>
                <w:sz w:val="22"/>
                <w:szCs w:val="22"/>
              </w:rPr>
            </w:pPr>
            <w:hyperlink r:id="rId45" w:history="1">
              <w:r w:rsidR="001D5E08" w:rsidRPr="00F02BA5">
                <w:rPr>
                  <w:rStyle w:val="Hyperlink"/>
                  <w:sz w:val="22"/>
                  <w:szCs w:val="22"/>
                </w:rPr>
                <w:t>andreea.dontu@mec.gov.md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3</w:t>
            </w:r>
            <w:r w:rsidR="00A10927">
              <w:rPr>
                <w:color w:val="000000" w:themeColor="text1"/>
                <w:sz w:val="22"/>
                <w:szCs w:val="22"/>
                <w:lang w:eastAsia="ru-RU"/>
              </w:rPr>
              <w:t>6</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aprobarea Metodologiei de evaluare a organizațiilor din domeniile cercetării și inovării</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tc>
        <w:tc>
          <w:tcPr>
            <w:tcW w:w="3420" w:type="dxa"/>
          </w:tcPr>
          <w:p w:rsidR="001D5E08" w:rsidRPr="00F02BA5" w:rsidRDefault="001D5E08" w:rsidP="001D5E08">
            <w:pPr>
              <w:rPr>
                <w:sz w:val="22"/>
                <w:szCs w:val="22"/>
              </w:rPr>
            </w:pPr>
            <w:proofErr w:type="spellStart"/>
            <w:r w:rsidRPr="00F02BA5">
              <w:rPr>
                <w:sz w:val="22"/>
                <w:szCs w:val="22"/>
              </w:rPr>
              <w:t>Izbaș</w:t>
            </w:r>
            <w:proofErr w:type="spellEnd"/>
            <w:r w:rsidRPr="00F02BA5">
              <w:rPr>
                <w:sz w:val="22"/>
                <w:szCs w:val="22"/>
              </w:rPr>
              <w:t xml:space="preserve"> Olga</w:t>
            </w:r>
          </w:p>
          <w:p w:rsidR="001D5E08" w:rsidRPr="00F02BA5" w:rsidRDefault="00A10927" w:rsidP="001D5E08">
            <w:pPr>
              <w:rPr>
                <w:sz w:val="22"/>
                <w:szCs w:val="22"/>
              </w:rPr>
            </w:pPr>
            <w:hyperlink r:id="rId46" w:history="1">
              <w:r w:rsidR="001D5E08" w:rsidRPr="00F02BA5">
                <w:rPr>
                  <w:rStyle w:val="Hyperlink"/>
                  <w:sz w:val="22"/>
                  <w:szCs w:val="22"/>
                </w:rPr>
                <w:t>olga.izbas@mec.gov.md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lastRenderedPageBreak/>
              <w:t>3</w:t>
            </w:r>
            <w:r w:rsidR="00A10927">
              <w:rPr>
                <w:color w:val="000000" w:themeColor="text1"/>
                <w:sz w:val="22"/>
                <w:szCs w:val="22"/>
                <w:lang w:eastAsia="ru-RU"/>
              </w:rPr>
              <w:t>7</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aprobarea Programului guvernamental de asistență pentru dezvoltarea consiliilor locale ale tinerilor</w:t>
            </w:r>
          </w:p>
        </w:tc>
        <w:tc>
          <w:tcPr>
            <w:tcW w:w="2160" w:type="dxa"/>
          </w:tcPr>
          <w:p w:rsidR="001D5E08" w:rsidRPr="00B83856" w:rsidRDefault="001D5E08" w:rsidP="001D5E08">
            <w:pPr>
              <w:jc w:val="center"/>
              <w:rPr>
                <w:bCs/>
                <w:sz w:val="22"/>
                <w:szCs w:val="22"/>
              </w:rPr>
            </w:pPr>
            <w:r w:rsidRPr="00B83856">
              <w:rPr>
                <w:bCs/>
                <w:sz w:val="22"/>
                <w:szCs w:val="22"/>
              </w:rPr>
              <w:t>Mai</w:t>
            </w:r>
          </w:p>
        </w:tc>
        <w:tc>
          <w:tcPr>
            <w:tcW w:w="2970" w:type="dxa"/>
          </w:tcPr>
          <w:p w:rsidR="001D5E08" w:rsidRPr="00B83856" w:rsidRDefault="001D5E08" w:rsidP="001D5E08">
            <w:pPr>
              <w:rPr>
                <w:rStyle w:val="Strong"/>
                <w:b w:val="0"/>
                <w:iCs/>
                <w:sz w:val="22"/>
                <w:szCs w:val="22"/>
                <w:bdr w:val="none" w:sz="0" w:space="0" w:color="auto" w:frame="1"/>
                <w:shd w:val="clear" w:color="auto" w:fill="FFFFFF"/>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proofErr w:type="spellStart"/>
            <w:r w:rsidRPr="00F02BA5">
              <w:rPr>
                <w:sz w:val="22"/>
                <w:szCs w:val="22"/>
              </w:rPr>
              <w:t>Macarenco</w:t>
            </w:r>
            <w:proofErr w:type="spellEnd"/>
            <w:r w:rsidRPr="00F02BA5">
              <w:rPr>
                <w:sz w:val="22"/>
                <w:szCs w:val="22"/>
              </w:rPr>
              <w:t xml:space="preserve"> Larisa</w:t>
            </w:r>
          </w:p>
          <w:p w:rsidR="001D5E08" w:rsidRPr="00F02BA5" w:rsidRDefault="00A10927" w:rsidP="001D5E08">
            <w:pPr>
              <w:rPr>
                <w:sz w:val="22"/>
                <w:szCs w:val="22"/>
              </w:rPr>
            </w:pPr>
            <w:hyperlink r:id="rId47" w:history="1">
              <w:r w:rsidR="001D5E08" w:rsidRPr="00F02BA5">
                <w:rPr>
                  <w:rStyle w:val="Hyperlink"/>
                  <w:color w:val="0075BA"/>
                  <w:sz w:val="22"/>
                  <w:szCs w:val="22"/>
                  <w:bdr w:val="none" w:sz="0" w:space="0" w:color="auto" w:frame="1"/>
                  <w:shd w:val="clear" w:color="auto" w:fill="FFFFFF"/>
                </w:rPr>
                <w:t>larisa.macarenco@mec.gov.md</w:t>
              </w:r>
            </w:hyperlink>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t>3</w:t>
            </w:r>
            <w:r w:rsidR="00A10927">
              <w:rPr>
                <w:color w:val="000000" w:themeColor="text1"/>
                <w:sz w:val="22"/>
                <w:szCs w:val="22"/>
                <w:lang w:eastAsia="ru-RU"/>
              </w:rPr>
              <w:t>8</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la modificarea Hotărârii Guvernului nr. 176/2019 cu privire la organizarea și funcționarea federațiilor sportive naționale</w:t>
            </w:r>
          </w:p>
        </w:tc>
        <w:tc>
          <w:tcPr>
            <w:tcW w:w="2160" w:type="dxa"/>
          </w:tcPr>
          <w:p w:rsidR="001D5E08" w:rsidRPr="00B83856" w:rsidRDefault="001D5E08" w:rsidP="001D5E08">
            <w:pPr>
              <w:jc w:val="center"/>
              <w:rPr>
                <w:bCs/>
                <w:sz w:val="22"/>
                <w:szCs w:val="22"/>
              </w:rPr>
            </w:pPr>
            <w:r w:rsidRPr="00B83856">
              <w:rPr>
                <w:bCs/>
                <w:sz w:val="22"/>
                <w:szCs w:val="22"/>
              </w:rPr>
              <w:t>Iunie</w:t>
            </w:r>
          </w:p>
        </w:tc>
        <w:tc>
          <w:tcPr>
            <w:tcW w:w="2970" w:type="dxa"/>
          </w:tcPr>
          <w:p w:rsidR="001D5E08" w:rsidRPr="00B83856" w:rsidRDefault="001D5E08" w:rsidP="001D5E08">
            <w:pPr>
              <w:rPr>
                <w:sz w:val="22"/>
                <w:szCs w:val="22"/>
                <w:lang w:eastAsia="ru-RU"/>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r w:rsidRPr="00F02BA5">
              <w:rPr>
                <w:sz w:val="22"/>
                <w:szCs w:val="22"/>
              </w:rPr>
              <w:t>Marin Marcel</w:t>
            </w:r>
          </w:p>
          <w:p w:rsidR="001D5E08" w:rsidRPr="00F02BA5" w:rsidRDefault="00A10927" w:rsidP="001D5E08">
            <w:pPr>
              <w:rPr>
                <w:sz w:val="22"/>
                <w:szCs w:val="22"/>
              </w:rPr>
            </w:pPr>
            <w:hyperlink r:id="rId48" w:history="1">
              <w:r w:rsidR="001D5E08" w:rsidRPr="00F02BA5">
                <w:rPr>
                  <w:rStyle w:val="Hyperlink"/>
                  <w:sz w:val="22"/>
                  <w:szCs w:val="22"/>
                </w:rPr>
                <w:t>marcel.marin@mec.gov.md</w:t>
              </w:r>
            </w:hyperlink>
          </w:p>
        </w:tc>
      </w:tr>
      <w:tr w:rsidR="001D5E08" w:rsidRPr="00E66842" w:rsidTr="006C16AA">
        <w:trPr>
          <w:trHeight w:val="240"/>
        </w:trPr>
        <w:tc>
          <w:tcPr>
            <w:tcW w:w="568" w:type="dxa"/>
          </w:tcPr>
          <w:p w:rsidR="001D5E08" w:rsidRPr="00F02BA5" w:rsidRDefault="00A10927" w:rsidP="00A10927">
            <w:pPr>
              <w:jc w:val="center"/>
              <w:rPr>
                <w:color w:val="000000" w:themeColor="text1"/>
                <w:sz w:val="22"/>
                <w:szCs w:val="22"/>
                <w:lang w:eastAsia="ru-RU"/>
              </w:rPr>
            </w:pPr>
            <w:r>
              <w:rPr>
                <w:color w:val="000000" w:themeColor="text1"/>
                <w:sz w:val="22"/>
                <w:szCs w:val="22"/>
                <w:lang w:eastAsia="ru-RU"/>
              </w:rPr>
              <w:t>39</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sz w:val="22"/>
                <w:szCs w:val="22"/>
              </w:rPr>
              <w:t xml:space="preserve">(UE) </w:t>
            </w:r>
            <w:r w:rsidRPr="00B83856">
              <w:rPr>
                <w:bCs/>
                <w:sz w:val="22"/>
                <w:szCs w:val="22"/>
                <w:bdr w:val="none" w:sz="0" w:space="0" w:color="auto" w:frame="1"/>
                <w:shd w:val="clear" w:color="auto" w:fill="F5F5F5"/>
              </w:rPr>
              <w:t>Proiectul de lege</w:t>
            </w:r>
            <w:r w:rsidRPr="00B83856">
              <w:rPr>
                <w:sz w:val="22"/>
                <w:szCs w:val="22"/>
              </w:rPr>
              <w:t xml:space="preserve"> cu privire la recunoașterea calificărilor profesionale, în vederea transpunerii Directivei (EU) 2005/36/CE a Parlamentului European și a Consiliului din 7 septembrie 2005 privind recunoașterea calificărilor profesionale</w:t>
            </w:r>
          </w:p>
        </w:tc>
        <w:tc>
          <w:tcPr>
            <w:tcW w:w="2160" w:type="dxa"/>
          </w:tcPr>
          <w:p w:rsidR="001D5E08" w:rsidRPr="00B83856" w:rsidRDefault="001D5E08" w:rsidP="001D5E08">
            <w:pPr>
              <w:jc w:val="center"/>
              <w:rPr>
                <w:bCs/>
                <w:sz w:val="22"/>
                <w:szCs w:val="22"/>
              </w:rPr>
            </w:pPr>
            <w:r w:rsidRPr="00B83856">
              <w:rPr>
                <w:bCs/>
                <w:sz w:val="22"/>
                <w:szCs w:val="22"/>
              </w:rPr>
              <w:t>Iunie</w:t>
            </w:r>
          </w:p>
        </w:tc>
        <w:tc>
          <w:tcPr>
            <w:tcW w:w="2970" w:type="dxa"/>
          </w:tcPr>
          <w:p w:rsidR="001D5E08" w:rsidRPr="00B83856" w:rsidRDefault="001D5E08" w:rsidP="001D5E08">
            <w:pPr>
              <w:rPr>
                <w:sz w:val="22"/>
                <w:szCs w:val="22"/>
                <w:lang w:eastAsia="ru-RU"/>
              </w:rPr>
            </w:pPr>
            <w:r w:rsidRPr="00B83856">
              <w:rPr>
                <w:sz w:val="22"/>
                <w:szCs w:val="22"/>
                <w:lang w:eastAsia="ru-RU"/>
              </w:rPr>
              <w:t>Direcția cadrul național al calificărilor</w:t>
            </w:r>
          </w:p>
        </w:tc>
        <w:tc>
          <w:tcPr>
            <w:tcW w:w="3420" w:type="dxa"/>
          </w:tcPr>
          <w:p w:rsidR="001D5E08" w:rsidRPr="00F02BA5" w:rsidRDefault="001D5E08" w:rsidP="001D5E08">
            <w:pPr>
              <w:rPr>
                <w:sz w:val="22"/>
                <w:szCs w:val="22"/>
              </w:rPr>
            </w:pPr>
            <w:proofErr w:type="spellStart"/>
            <w:r w:rsidRPr="00F02BA5">
              <w:rPr>
                <w:sz w:val="22"/>
                <w:szCs w:val="22"/>
              </w:rPr>
              <w:t>Gherștega</w:t>
            </w:r>
            <w:proofErr w:type="spellEnd"/>
            <w:r w:rsidRPr="00F02BA5">
              <w:rPr>
                <w:sz w:val="22"/>
                <w:szCs w:val="22"/>
              </w:rPr>
              <w:t xml:space="preserve"> Tatiana</w:t>
            </w:r>
          </w:p>
          <w:p w:rsidR="001D5E08" w:rsidRPr="00F02BA5" w:rsidRDefault="00A10927" w:rsidP="001D5E08">
            <w:pPr>
              <w:rPr>
                <w:sz w:val="22"/>
                <w:szCs w:val="22"/>
              </w:rPr>
            </w:pPr>
            <w:hyperlink r:id="rId49" w:history="1">
              <w:r w:rsidR="001D5E08" w:rsidRPr="00F02BA5">
                <w:rPr>
                  <w:rStyle w:val="Hyperlink"/>
                  <w:color w:val="0075BA"/>
                  <w:sz w:val="22"/>
                  <w:szCs w:val="22"/>
                  <w:bdr w:val="none" w:sz="0" w:space="0" w:color="auto" w:frame="1"/>
                  <w:shd w:val="clear" w:color="auto" w:fill="FFFFFF"/>
                </w:rPr>
                <w:t>tatiana.gherstega@mec.gov.md</w:t>
              </w:r>
            </w:hyperlink>
            <w:r w:rsidR="001D5E08" w:rsidRPr="00F02BA5">
              <w:rPr>
                <w:sz w:val="22"/>
                <w:szCs w:val="22"/>
              </w:rPr>
              <w:t xml:space="preserve"> </w:t>
            </w:r>
          </w:p>
          <w:p w:rsidR="001D5E08" w:rsidRPr="00F02BA5" w:rsidRDefault="001D5E08" w:rsidP="001D5E08">
            <w:pPr>
              <w:rPr>
                <w:sz w:val="22"/>
                <w:szCs w:val="22"/>
              </w:rPr>
            </w:pPr>
            <w:r w:rsidRPr="00F02BA5">
              <w:rPr>
                <w:sz w:val="22"/>
                <w:szCs w:val="22"/>
              </w:rPr>
              <w:t>Isac Rodica</w:t>
            </w:r>
          </w:p>
          <w:p w:rsidR="001D5E08" w:rsidRPr="00F02BA5" w:rsidRDefault="00A10927" w:rsidP="001D5E08">
            <w:pPr>
              <w:rPr>
                <w:sz w:val="22"/>
                <w:szCs w:val="22"/>
              </w:rPr>
            </w:pPr>
            <w:hyperlink r:id="rId50" w:history="1">
              <w:r w:rsidR="001D5E08" w:rsidRPr="00F02BA5">
                <w:rPr>
                  <w:rStyle w:val="Hyperlink"/>
                  <w:sz w:val="22"/>
                  <w:szCs w:val="22"/>
                </w:rPr>
                <w:t>rodica.isac@mec.gov.md</w:t>
              </w:r>
            </w:hyperlink>
            <w:r w:rsidR="001D5E08" w:rsidRPr="00F02BA5">
              <w:rPr>
                <w:sz w:val="22"/>
                <w:szCs w:val="22"/>
              </w:rPr>
              <w:t xml:space="preserve">  </w:t>
            </w:r>
          </w:p>
          <w:p w:rsidR="001D5E08" w:rsidRPr="00F02BA5" w:rsidRDefault="001D5E08" w:rsidP="001D5E08">
            <w:pPr>
              <w:rPr>
                <w:sz w:val="22"/>
                <w:szCs w:val="22"/>
              </w:rPr>
            </w:pPr>
            <w:proofErr w:type="spellStart"/>
            <w:r w:rsidRPr="00F02BA5">
              <w:rPr>
                <w:sz w:val="22"/>
                <w:szCs w:val="22"/>
              </w:rPr>
              <w:t>Condruc</w:t>
            </w:r>
            <w:proofErr w:type="spellEnd"/>
            <w:r w:rsidRPr="00F02BA5">
              <w:rPr>
                <w:sz w:val="22"/>
                <w:szCs w:val="22"/>
              </w:rPr>
              <w:t xml:space="preserve"> Viorica</w:t>
            </w:r>
          </w:p>
          <w:p w:rsidR="001D5E08" w:rsidRPr="00F02BA5" w:rsidRDefault="00A10927" w:rsidP="001D5E08">
            <w:pPr>
              <w:rPr>
                <w:sz w:val="22"/>
                <w:szCs w:val="22"/>
              </w:rPr>
            </w:pPr>
            <w:hyperlink r:id="rId51" w:history="1">
              <w:r w:rsidR="001D5E08" w:rsidRPr="00F02BA5">
                <w:rPr>
                  <w:rStyle w:val="Hyperlink"/>
                  <w:sz w:val="22"/>
                  <w:szCs w:val="22"/>
                </w:rPr>
                <w:t>viorica.condruc@mec.gov.md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4</w:t>
            </w:r>
            <w:r w:rsidR="00A10927">
              <w:rPr>
                <w:color w:val="000000" w:themeColor="text1"/>
                <w:sz w:val="22"/>
                <w:szCs w:val="22"/>
                <w:lang w:eastAsia="ru-RU"/>
              </w:rPr>
              <w:t>0</w:t>
            </w:r>
            <w:r w:rsidRPr="00F02BA5">
              <w:rPr>
                <w:color w:val="000000" w:themeColor="text1"/>
                <w:sz w:val="22"/>
                <w:szCs w:val="22"/>
                <w:lang w:eastAsia="ru-RU"/>
              </w:rPr>
              <w:t>.</w:t>
            </w:r>
          </w:p>
        </w:tc>
        <w:tc>
          <w:tcPr>
            <w:tcW w:w="6466" w:type="dxa"/>
          </w:tcPr>
          <w:p w:rsidR="001D5E08" w:rsidRPr="00B83856" w:rsidRDefault="001D5E08" w:rsidP="001D5E08">
            <w:pPr>
              <w:jc w:val="both"/>
              <w:rPr>
                <w:sz w:val="22"/>
                <w:szCs w:val="22"/>
              </w:rPr>
            </w:pPr>
            <w:r w:rsidRPr="00B83856">
              <w:rPr>
                <w:bCs/>
                <w:sz w:val="22"/>
                <w:szCs w:val="22"/>
                <w:bdr w:val="none" w:sz="0" w:space="0" w:color="auto" w:frame="1"/>
                <w:shd w:val="clear" w:color="auto" w:fill="F5F5F5"/>
              </w:rPr>
              <w:t xml:space="preserve">Proiectul de hotărâre cu privire </w:t>
            </w:r>
            <w:r w:rsidRPr="00B83856">
              <w:rPr>
                <w:sz w:val="22"/>
                <w:szCs w:val="22"/>
              </w:rPr>
              <w:t>la modificarea Hotărârii Guvernului nr.1007/2014 pentru aprobarea Regulamentului privind organizarea studiilor superioare de doctorat, ciclul III</w:t>
            </w:r>
          </w:p>
        </w:tc>
        <w:tc>
          <w:tcPr>
            <w:tcW w:w="2160" w:type="dxa"/>
          </w:tcPr>
          <w:p w:rsidR="001D5E08" w:rsidRPr="00B83856" w:rsidRDefault="001D5E08" w:rsidP="001D5E08">
            <w:pPr>
              <w:jc w:val="center"/>
              <w:rPr>
                <w:bCs/>
                <w:sz w:val="22"/>
                <w:szCs w:val="22"/>
              </w:rPr>
            </w:pPr>
            <w:r w:rsidRPr="00B83856">
              <w:rPr>
                <w:bCs/>
                <w:sz w:val="22"/>
                <w:szCs w:val="22"/>
              </w:rPr>
              <w:t>Iunie</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tc>
        <w:tc>
          <w:tcPr>
            <w:tcW w:w="3420" w:type="dxa"/>
          </w:tcPr>
          <w:p w:rsidR="001D5E08" w:rsidRPr="00F02BA5" w:rsidRDefault="001D5E08" w:rsidP="001D5E08">
            <w:pPr>
              <w:rPr>
                <w:sz w:val="22"/>
                <w:szCs w:val="22"/>
              </w:rPr>
            </w:pPr>
            <w:proofErr w:type="spellStart"/>
            <w:r w:rsidRPr="00F02BA5">
              <w:rPr>
                <w:sz w:val="22"/>
                <w:szCs w:val="22"/>
              </w:rPr>
              <w:t>Sanduleac</w:t>
            </w:r>
            <w:proofErr w:type="spellEnd"/>
            <w:r w:rsidRPr="00F02BA5">
              <w:rPr>
                <w:sz w:val="22"/>
                <w:szCs w:val="22"/>
              </w:rPr>
              <w:t xml:space="preserve"> Ionel</w:t>
            </w:r>
          </w:p>
          <w:p w:rsidR="001D5E08" w:rsidRPr="00F02BA5" w:rsidRDefault="00A10927" w:rsidP="001D5E08">
            <w:pPr>
              <w:rPr>
                <w:sz w:val="22"/>
                <w:szCs w:val="22"/>
              </w:rPr>
            </w:pPr>
            <w:hyperlink r:id="rId52" w:history="1">
              <w:r w:rsidR="001D5E08" w:rsidRPr="00F02BA5">
                <w:rPr>
                  <w:rStyle w:val="Hyperlink"/>
                  <w:sz w:val="22"/>
                  <w:szCs w:val="22"/>
                </w:rPr>
                <w:t>ionel.sandukeac@mec.gov.md</w:t>
              </w:r>
            </w:hyperlink>
            <w:r w:rsidR="001D5E08" w:rsidRPr="00F02BA5">
              <w:rPr>
                <w:sz w:val="22"/>
                <w:szCs w:val="22"/>
              </w:rPr>
              <w:t xml:space="preserve"> </w:t>
            </w:r>
          </w:p>
          <w:p w:rsidR="001D5E08" w:rsidRPr="00F02BA5" w:rsidRDefault="001D5E08" w:rsidP="001D5E08">
            <w:pPr>
              <w:rPr>
                <w:sz w:val="22"/>
                <w:szCs w:val="22"/>
              </w:rPr>
            </w:pPr>
            <w:proofErr w:type="spellStart"/>
            <w:r w:rsidRPr="00F02BA5">
              <w:rPr>
                <w:sz w:val="22"/>
                <w:szCs w:val="22"/>
              </w:rPr>
              <w:t>Izbaș</w:t>
            </w:r>
            <w:proofErr w:type="spellEnd"/>
            <w:r w:rsidRPr="00F02BA5">
              <w:rPr>
                <w:sz w:val="22"/>
                <w:szCs w:val="22"/>
              </w:rPr>
              <w:t xml:space="preserve"> Olga</w:t>
            </w:r>
          </w:p>
          <w:p w:rsidR="001D5E08" w:rsidRPr="00F02BA5" w:rsidRDefault="00A10927" w:rsidP="001D5E08">
            <w:pPr>
              <w:rPr>
                <w:sz w:val="22"/>
                <w:szCs w:val="22"/>
              </w:rPr>
            </w:pPr>
            <w:hyperlink r:id="rId53" w:history="1">
              <w:r w:rsidR="001D5E08" w:rsidRPr="00F02BA5">
                <w:rPr>
                  <w:rStyle w:val="Hyperlink"/>
                  <w:sz w:val="22"/>
                  <w:szCs w:val="22"/>
                </w:rPr>
                <w:t>olga.izbas@mec.gov.md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4</w:t>
            </w:r>
            <w:r w:rsidR="00A10927">
              <w:rPr>
                <w:color w:val="000000" w:themeColor="text1"/>
                <w:sz w:val="22"/>
                <w:szCs w:val="22"/>
                <w:lang w:eastAsia="ru-RU"/>
              </w:rPr>
              <w:t>1</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w:t>
            </w:r>
            <w:r w:rsidRPr="00B83856">
              <w:rPr>
                <w:sz w:val="22"/>
                <w:szCs w:val="22"/>
              </w:rPr>
              <w:t xml:space="preserve">cu privire la aprobarea normelor financiare pentru realizarea activităților de tineret </w:t>
            </w:r>
          </w:p>
        </w:tc>
        <w:tc>
          <w:tcPr>
            <w:tcW w:w="2160" w:type="dxa"/>
          </w:tcPr>
          <w:p w:rsidR="001D5E08" w:rsidRPr="00B83856" w:rsidRDefault="001D5E08" w:rsidP="001D5E08">
            <w:pPr>
              <w:jc w:val="center"/>
              <w:rPr>
                <w:sz w:val="22"/>
                <w:szCs w:val="22"/>
              </w:rPr>
            </w:pPr>
            <w:r w:rsidRPr="00B83856">
              <w:rPr>
                <w:bCs/>
                <w:sz w:val="22"/>
                <w:szCs w:val="22"/>
              </w:rPr>
              <w:t>Iunie</w:t>
            </w:r>
          </w:p>
        </w:tc>
        <w:tc>
          <w:tcPr>
            <w:tcW w:w="2970" w:type="dxa"/>
          </w:tcPr>
          <w:p w:rsidR="001D5E08" w:rsidRPr="00B83856" w:rsidRDefault="001D5E08" w:rsidP="001D5E08">
            <w:pPr>
              <w:rPr>
                <w:sz w:val="22"/>
                <w:szCs w:val="22"/>
                <w:lang w:eastAsia="ru-RU"/>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r w:rsidRPr="00F02BA5">
              <w:rPr>
                <w:sz w:val="22"/>
                <w:szCs w:val="22"/>
              </w:rPr>
              <w:t>Marin Marcel</w:t>
            </w:r>
          </w:p>
          <w:p w:rsidR="001D5E08" w:rsidRPr="00F02BA5" w:rsidRDefault="00A10927" w:rsidP="001D5E08">
            <w:pPr>
              <w:rPr>
                <w:sz w:val="22"/>
                <w:szCs w:val="22"/>
              </w:rPr>
            </w:pPr>
            <w:hyperlink r:id="rId54" w:history="1">
              <w:r w:rsidR="001D5E08" w:rsidRPr="00F02BA5">
                <w:rPr>
                  <w:rStyle w:val="Hyperlink"/>
                  <w:sz w:val="22"/>
                  <w:szCs w:val="22"/>
                </w:rPr>
                <w:t>marcel.marin@mec.gov.md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4</w:t>
            </w:r>
            <w:r w:rsidR="00A10927">
              <w:rPr>
                <w:color w:val="000000" w:themeColor="text1"/>
                <w:sz w:val="22"/>
                <w:szCs w:val="22"/>
                <w:lang w:eastAsia="ru-RU"/>
              </w:rPr>
              <w:t>2</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la aprobarea hotărârii Guvernului privind Metodologia de finanțare în bază de cost standard per copil a instituțiilor publice de învățământ preșcolar (extinderea formulei la nivel național după pilotare)</w:t>
            </w:r>
          </w:p>
        </w:tc>
        <w:tc>
          <w:tcPr>
            <w:tcW w:w="2160" w:type="dxa"/>
          </w:tcPr>
          <w:p w:rsidR="001D5E08" w:rsidRPr="00B83856" w:rsidRDefault="001D5E08" w:rsidP="001D5E08">
            <w:pPr>
              <w:jc w:val="center"/>
              <w:rPr>
                <w:bCs/>
                <w:sz w:val="22"/>
                <w:szCs w:val="22"/>
              </w:rPr>
            </w:pPr>
            <w:r w:rsidRPr="00B83856">
              <w:rPr>
                <w:bCs/>
                <w:sz w:val="22"/>
                <w:szCs w:val="22"/>
              </w:rPr>
              <w:t>Iulie</w:t>
            </w:r>
          </w:p>
        </w:tc>
        <w:tc>
          <w:tcPr>
            <w:tcW w:w="2970" w:type="dxa"/>
          </w:tcPr>
          <w:p w:rsidR="001D5E08" w:rsidRPr="00B83856" w:rsidRDefault="001D5E08" w:rsidP="001D5E08">
            <w:pPr>
              <w:rPr>
                <w:sz w:val="22"/>
                <w:szCs w:val="22"/>
                <w:lang w:eastAsia="ru-RU"/>
              </w:rPr>
            </w:pPr>
            <w:r w:rsidRPr="00B83856">
              <w:rPr>
                <w:rStyle w:val="Strong"/>
                <w:b w:val="0"/>
                <w:iCs/>
                <w:sz w:val="22"/>
                <w:szCs w:val="22"/>
                <w:bdr w:val="none" w:sz="0" w:space="0" w:color="auto" w:frame="1"/>
                <w:shd w:val="clear" w:color="auto" w:fill="FFFFFF"/>
              </w:rPr>
              <w:t xml:space="preserve">Direcția management în învățământul general </w:t>
            </w:r>
            <w:r w:rsidRPr="00B83856">
              <w:rPr>
                <w:sz w:val="22"/>
                <w:szCs w:val="22"/>
                <w:lang w:eastAsia="ru-RU"/>
              </w:rPr>
              <w:t>în cadrul</w:t>
            </w:r>
          </w:p>
          <w:p w:rsidR="001D5E08" w:rsidRPr="00B83856" w:rsidRDefault="001D5E08" w:rsidP="001D5E08">
            <w:pPr>
              <w:rPr>
                <w:rStyle w:val="Strong"/>
                <w:b w:val="0"/>
                <w:iCs/>
                <w:sz w:val="22"/>
                <w:szCs w:val="22"/>
                <w:bdr w:val="none" w:sz="0" w:space="0" w:color="auto" w:frame="1"/>
                <w:shd w:val="clear" w:color="auto" w:fill="FFFFFF"/>
              </w:rPr>
            </w:pPr>
            <w:r w:rsidRPr="00B83856">
              <w:rPr>
                <w:sz w:val="22"/>
                <w:szCs w:val="22"/>
                <w:lang w:eastAsia="ru-RU"/>
              </w:rPr>
              <w:t xml:space="preserve">Direcției generale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1D5E08" w:rsidRPr="00F02BA5" w:rsidRDefault="001D5E08" w:rsidP="001D5E08">
            <w:pPr>
              <w:rPr>
                <w:sz w:val="22"/>
                <w:szCs w:val="22"/>
              </w:rPr>
            </w:pPr>
            <w:r w:rsidRPr="00F02BA5">
              <w:rPr>
                <w:sz w:val="22"/>
                <w:szCs w:val="22"/>
              </w:rPr>
              <w:t>Negrei Viorica</w:t>
            </w:r>
          </w:p>
          <w:p w:rsidR="001D5E08" w:rsidRPr="00F02BA5" w:rsidRDefault="00A10927" w:rsidP="001D5E08">
            <w:pPr>
              <w:rPr>
                <w:sz w:val="22"/>
                <w:szCs w:val="22"/>
              </w:rPr>
            </w:pPr>
            <w:hyperlink r:id="rId55" w:history="1">
              <w:r w:rsidR="001D5E08" w:rsidRPr="00F02BA5">
                <w:rPr>
                  <w:rStyle w:val="Hyperlink"/>
                  <w:sz w:val="22"/>
                  <w:szCs w:val="22"/>
                  <w:shd w:val="clear" w:color="auto" w:fill="FFFFFF"/>
                </w:rPr>
                <w:t>viorica.negrei@mec.gov.md</w:t>
              </w:r>
            </w:hyperlink>
            <w:r w:rsidR="001D5E08" w:rsidRPr="00F02BA5">
              <w:rPr>
                <w:color w:val="000000"/>
                <w:sz w:val="22"/>
                <w:szCs w:val="22"/>
                <w:shd w:val="clear" w:color="auto" w:fill="FFFFFF"/>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4</w:t>
            </w:r>
            <w:r w:rsidR="00A10927">
              <w:rPr>
                <w:color w:val="000000" w:themeColor="text1"/>
                <w:sz w:val="22"/>
                <w:szCs w:val="22"/>
                <w:lang w:eastAsia="ru-RU"/>
              </w:rPr>
              <w:t>3</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w:t>
            </w:r>
            <w:r w:rsidRPr="00B83856">
              <w:rPr>
                <w:sz w:val="22"/>
                <w:szCs w:val="22"/>
              </w:rPr>
              <w:t>privind modificarea Hotărârii Guvernului nr. 347/2020 cu privire la aprobarea Regulamentului de organizare și desfășurare a Programului „Capitala Tineretului”</w:t>
            </w:r>
          </w:p>
        </w:tc>
        <w:tc>
          <w:tcPr>
            <w:tcW w:w="2160" w:type="dxa"/>
          </w:tcPr>
          <w:p w:rsidR="001D5E08" w:rsidRPr="00B83856" w:rsidRDefault="001D5E08" w:rsidP="001D5E08">
            <w:pPr>
              <w:jc w:val="center"/>
              <w:rPr>
                <w:bCs/>
                <w:sz w:val="22"/>
                <w:szCs w:val="22"/>
              </w:rPr>
            </w:pPr>
            <w:r w:rsidRPr="00B83856">
              <w:rPr>
                <w:bCs/>
                <w:sz w:val="22"/>
                <w:szCs w:val="22"/>
              </w:rPr>
              <w:t>Iulie</w:t>
            </w:r>
          </w:p>
        </w:tc>
        <w:tc>
          <w:tcPr>
            <w:tcW w:w="2970" w:type="dxa"/>
          </w:tcPr>
          <w:p w:rsidR="001D5E08" w:rsidRPr="00B83856" w:rsidRDefault="001D5E08" w:rsidP="001D5E08">
            <w:pPr>
              <w:rPr>
                <w:rStyle w:val="Strong"/>
                <w:b w:val="0"/>
                <w:iCs/>
                <w:sz w:val="22"/>
                <w:szCs w:val="22"/>
                <w:bdr w:val="none" w:sz="0" w:space="0" w:color="auto" w:frame="1"/>
                <w:shd w:val="clear" w:color="auto" w:fill="FFFFFF"/>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proofErr w:type="spellStart"/>
            <w:r w:rsidRPr="00F02BA5">
              <w:rPr>
                <w:sz w:val="22"/>
                <w:szCs w:val="22"/>
              </w:rPr>
              <w:t>Macarenco</w:t>
            </w:r>
            <w:proofErr w:type="spellEnd"/>
            <w:r w:rsidRPr="00F02BA5">
              <w:rPr>
                <w:sz w:val="22"/>
                <w:szCs w:val="22"/>
              </w:rPr>
              <w:t xml:space="preserve"> Larisa</w:t>
            </w:r>
          </w:p>
          <w:p w:rsidR="001D5E08" w:rsidRPr="00F02BA5" w:rsidRDefault="00A10927" w:rsidP="001D5E08">
            <w:pPr>
              <w:rPr>
                <w:sz w:val="22"/>
                <w:szCs w:val="22"/>
              </w:rPr>
            </w:pPr>
            <w:hyperlink r:id="rId56" w:history="1">
              <w:r w:rsidR="001D5E08" w:rsidRPr="00F02BA5">
                <w:rPr>
                  <w:rStyle w:val="Hyperlink"/>
                  <w:color w:val="0075BA"/>
                  <w:sz w:val="22"/>
                  <w:szCs w:val="22"/>
                  <w:bdr w:val="none" w:sz="0" w:space="0" w:color="auto" w:frame="1"/>
                  <w:shd w:val="clear" w:color="auto" w:fill="FFFFFF"/>
                </w:rPr>
                <w:t>larisa.macarenco@mec.gov.md</w:t>
              </w:r>
            </w:hyperlink>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4</w:t>
            </w:r>
            <w:r w:rsidR="00A10927">
              <w:rPr>
                <w:color w:val="000000" w:themeColor="text1"/>
                <w:sz w:val="22"/>
                <w:szCs w:val="22"/>
                <w:lang w:eastAsia="ru-RU"/>
              </w:rPr>
              <w:t>4</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la aprobarea hotărârii Guvernului cu privire la modificarea Hotărârii Guvernului nr. 868/2014 privind finanțarea în bază de cost standard per elev în instituțiile de învățământ primar și secundar general din subordinea autorităților publice locale de nivelul al doilea (crearea unui fond de incluziune pentru finanțarea serviciilor de educație incluzivă)</w:t>
            </w:r>
          </w:p>
        </w:tc>
        <w:tc>
          <w:tcPr>
            <w:tcW w:w="2160" w:type="dxa"/>
          </w:tcPr>
          <w:p w:rsidR="001D5E08" w:rsidRPr="00B83856" w:rsidRDefault="001D5E08" w:rsidP="001D5E08">
            <w:pPr>
              <w:jc w:val="center"/>
              <w:rPr>
                <w:bCs/>
                <w:sz w:val="22"/>
                <w:szCs w:val="22"/>
              </w:rPr>
            </w:pPr>
            <w:r w:rsidRPr="00B83856">
              <w:rPr>
                <w:bCs/>
                <w:sz w:val="22"/>
                <w:szCs w:val="22"/>
              </w:rPr>
              <w:t>August</w:t>
            </w:r>
          </w:p>
        </w:tc>
        <w:tc>
          <w:tcPr>
            <w:tcW w:w="2970" w:type="dxa"/>
          </w:tcPr>
          <w:p w:rsidR="001D5E08" w:rsidRPr="00B83856" w:rsidRDefault="001D5E08" w:rsidP="001D5E08">
            <w:pPr>
              <w:rPr>
                <w:rStyle w:val="Strong"/>
                <w:b w:val="0"/>
                <w:iCs/>
                <w:sz w:val="22"/>
                <w:szCs w:val="22"/>
                <w:bdr w:val="none" w:sz="0" w:space="0" w:color="auto" w:frame="1"/>
                <w:shd w:val="clear" w:color="auto" w:fill="FFFFFF"/>
              </w:rPr>
            </w:pPr>
            <w:r w:rsidRPr="00B83856">
              <w:rPr>
                <w:sz w:val="22"/>
                <w:szCs w:val="22"/>
                <w:lang w:eastAsia="ru-RU"/>
              </w:rPr>
              <w:t xml:space="preserve">Direcția generală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1D5E08" w:rsidRPr="00F02BA5" w:rsidRDefault="001D5E08" w:rsidP="001D5E08">
            <w:pPr>
              <w:rPr>
                <w:sz w:val="22"/>
                <w:szCs w:val="22"/>
              </w:rPr>
            </w:pPr>
            <w:proofErr w:type="spellStart"/>
            <w:r w:rsidRPr="00F02BA5">
              <w:rPr>
                <w:sz w:val="22"/>
                <w:szCs w:val="22"/>
              </w:rPr>
              <w:t>Prisacaru</w:t>
            </w:r>
            <w:proofErr w:type="spellEnd"/>
            <w:r w:rsidRPr="00F02BA5">
              <w:rPr>
                <w:sz w:val="22"/>
                <w:szCs w:val="22"/>
              </w:rPr>
              <w:t xml:space="preserve"> Angela</w:t>
            </w:r>
          </w:p>
          <w:p w:rsidR="001D5E08" w:rsidRPr="00F02BA5" w:rsidRDefault="00A10927" w:rsidP="001D5E08">
            <w:pPr>
              <w:rPr>
                <w:sz w:val="22"/>
                <w:szCs w:val="22"/>
              </w:rPr>
            </w:pPr>
            <w:hyperlink r:id="rId57" w:history="1">
              <w:r w:rsidR="001D5E08" w:rsidRPr="00F02BA5">
                <w:rPr>
                  <w:rStyle w:val="Hyperlink"/>
                  <w:color w:val="0075BA"/>
                  <w:sz w:val="22"/>
                  <w:szCs w:val="22"/>
                  <w:bdr w:val="none" w:sz="0" w:space="0" w:color="auto" w:frame="1"/>
                  <w:shd w:val="clear" w:color="auto" w:fill="FFFFFF"/>
                </w:rPr>
                <w:t>angela.prisacaru@mec.gov.md</w:t>
              </w:r>
            </w:hyperlink>
          </w:p>
          <w:p w:rsidR="001D5E08" w:rsidRPr="00F02BA5" w:rsidRDefault="001D5E08" w:rsidP="001D5E08">
            <w:pPr>
              <w:rPr>
                <w:sz w:val="22"/>
                <w:szCs w:val="22"/>
              </w:rPr>
            </w:pPr>
            <w:r w:rsidRPr="00F02BA5">
              <w:rPr>
                <w:sz w:val="22"/>
                <w:szCs w:val="22"/>
              </w:rPr>
              <w:t>Grosu Inga</w:t>
            </w:r>
          </w:p>
          <w:p w:rsidR="001D5E08" w:rsidRPr="00F02BA5" w:rsidRDefault="00A10927" w:rsidP="001D5E08">
            <w:pPr>
              <w:rPr>
                <w:sz w:val="22"/>
                <w:szCs w:val="22"/>
              </w:rPr>
            </w:pPr>
            <w:hyperlink r:id="rId58" w:history="1">
              <w:r w:rsidR="001D5E08" w:rsidRPr="00F02BA5">
                <w:rPr>
                  <w:rStyle w:val="Hyperlink"/>
                  <w:color w:val="0075BA"/>
                  <w:sz w:val="22"/>
                  <w:szCs w:val="22"/>
                  <w:bdr w:val="none" w:sz="0" w:space="0" w:color="auto" w:frame="1"/>
                  <w:shd w:val="clear" w:color="auto" w:fill="FFFFFF"/>
                </w:rPr>
                <w:t>inga.grosu@mec.gov.md</w:t>
              </w:r>
            </w:hyperlink>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4</w:t>
            </w:r>
            <w:r w:rsidR="00A10927">
              <w:rPr>
                <w:color w:val="000000" w:themeColor="text1"/>
                <w:sz w:val="22"/>
                <w:szCs w:val="22"/>
                <w:lang w:eastAsia="ru-RU"/>
              </w:rPr>
              <w:t>5</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sz w:val="22"/>
                <w:szCs w:val="22"/>
              </w:rPr>
              <w:t xml:space="preserve">[UE] </w:t>
            </w:r>
            <w:r w:rsidRPr="00B83856">
              <w:rPr>
                <w:bCs/>
                <w:sz w:val="22"/>
                <w:szCs w:val="22"/>
                <w:bdr w:val="none" w:sz="0" w:space="0" w:color="auto" w:frame="1"/>
                <w:shd w:val="clear" w:color="auto" w:fill="F5F5F5"/>
              </w:rPr>
              <w:t xml:space="preserve">Proiectul de hotărâre cu privire </w:t>
            </w:r>
            <w:r w:rsidRPr="00B83856">
              <w:rPr>
                <w:sz w:val="22"/>
                <w:szCs w:val="22"/>
              </w:rPr>
              <w:t xml:space="preserve">la modificarea Hotărârii Guvernului nr. 557/2013 privind aprobarea Regulamentului-cadru cu privire la organizarea </w:t>
            </w:r>
            <w:proofErr w:type="spellStart"/>
            <w:r w:rsidRPr="00B83856">
              <w:rPr>
                <w:sz w:val="22"/>
                <w:szCs w:val="22"/>
              </w:rPr>
              <w:t>activităţii</w:t>
            </w:r>
            <w:proofErr w:type="spellEnd"/>
            <w:r w:rsidRPr="00B83856">
              <w:rPr>
                <w:sz w:val="22"/>
                <w:szCs w:val="22"/>
              </w:rPr>
              <w:t xml:space="preserve"> mediatorului comunitar</w:t>
            </w:r>
          </w:p>
        </w:tc>
        <w:tc>
          <w:tcPr>
            <w:tcW w:w="2160" w:type="dxa"/>
          </w:tcPr>
          <w:p w:rsidR="001D5E08" w:rsidRPr="00B83856" w:rsidRDefault="001D5E08" w:rsidP="001D5E08">
            <w:pPr>
              <w:jc w:val="center"/>
              <w:rPr>
                <w:bCs/>
                <w:sz w:val="22"/>
                <w:szCs w:val="22"/>
              </w:rPr>
            </w:pPr>
            <w:r w:rsidRPr="00B83856">
              <w:rPr>
                <w:bCs/>
                <w:sz w:val="22"/>
                <w:szCs w:val="22"/>
              </w:rPr>
              <w:t>August</w:t>
            </w:r>
          </w:p>
        </w:tc>
        <w:tc>
          <w:tcPr>
            <w:tcW w:w="2970" w:type="dxa"/>
          </w:tcPr>
          <w:p w:rsidR="001D5E08" w:rsidRPr="00B83856" w:rsidRDefault="001D5E08" w:rsidP="001D5E08">
            <w:pPr>
              <w:rPr>
                <w:b/>
                <w:sz w:val="22"/>
                <w:szCs w:val="22"/>
                <w:lang w:eastAsia="ru-RU"/>
              </w:rPr>
            </w:pPr>
            <w:r w:rsidRPr="00B83856">
              <w:rPr>
                <w:rStyle w:val="Strong"/>
                <w:b w:val="0"/>
                <w:iCs/>
                <w:sz w:val="22"/>
                <w:szCs w:val="22"/>
                <w:bdr w:val="none" w:sz="0" w:space="0" w:color="auto" w:frame="1"/>
                <w:shd w:val="clear" w:color="auto" w:fill="FFFFFF"/>
              </w:rPr>
              <w:t xml:space="preserve">Serviciul politici în domeniul </w:t>
            </w:r>
            <w:proofErr w:type="spellStart"/>
            <w:r w:rsidRPr="00B83856">
              <w:rPr>
                <w:rStyle w:val="Strong"/>
                <w:b w:val="0"/>
                <w:iCs/>
                <w:sz w:val="22"/>
                <w:szCs w:val="22"/>
                <w:bdr w:val="none" w:sz="0" w:space="0" w:color="auto" w:frame="1"/>
                <w:shd w:val="clear" w:color="auto" w:fill="FFFFFF"/>
              </w:rPr>
              <w:t>relaţiilor</w:t>
            </w:r>
            <w:proofErr w:type="spellEnd"/>
            <w:r w:rsidRPr="00B83856">
              <w:rPr>
                <w:rStyle w:val="Strong"/>
                <w:b w:val="0"/>
                <w:iCs/>
                <w:sz w:val="22"/>
                <w:szCs w:val="22"/>
                <w:bdr w:val="none" w:sz="0" w:space="0" w:color="auto" w:frame="1"/>
                <w:shd w:val="clear" w:color="auto" w:fill="FFFFFF"/>
              </w:rPr>
              <w:t xml:space="preserve"> interetnice</w:t>
            </w:r>
          </w:p>
        </w:tc>
        <w:tc>
          <w:tcPr>
            <w:tcW w:w="3420" w:type="dxa"/>
          </w:tcPr>
          <w:p w:rsidR="001D5E08" w:rsidRPr="00F02BA5" w:rsidRDefault="001D5E08" w:rsidP="001D5E08">
            <w:pPr>
              <w:rPr>
                <w:sz w:val="22"/>
                <w:szCs w:val="22"/>
              </w:rPr>
            </w:pPr>
            <w:r w:rsidRPr="00F02BA5">
              <w:rPr>
                <w:sz w:val="22"/>
                <w:szCs w:val="22"/>
              </w:rPr>
              <w:t>Duminică Ivan</w:t>
            </w:r>
          </w:p>
          <w:p w:rsidR="001D5E08" w:rsidRPr="00F02BA5" w:rsidRDefault="00A10927" w:rsidP="001D5E08">
            <w:pPr>
              <w:rPr>
                <w:sz w:val="22"/>
                <w:szCs w:val="22"/>
              </w:rPr>
            </w:pPr>
            <w:hyperlink r:id="rId59" w:history="1">
              <w:r w:rsidR="001D5E08" w:rsidRPr="00F02BA5">
                <w:rPr>
                  <w:rStyle w:val="Hyperlink"/>
                  <w:sz w:val="22"/>
                  <w:szCs w:val="22"/>
                </w:rPr>
                <w:t>ivan.duminica@mec.gov.md</w:t>
              </w:r>
            </w:hyperlink>
            <w:r w:rsidR="001D5E08" w:rsidRPr="00F02BA5">
              <w:rPr>
                <w:sz w:val="22"/>
                <w:szCs w:val="22"/>
              </w:rPr>
              <w:t xml:space="preserve"> </w:t>
            </w:r>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4</w:t>
            </w:r>
            <w:r w:rsidR="00A10927">
              <w:rPr>
                <w:color w:val="000000" w:themeColor="text1"/>
                <w:sz w:val="22"/>
                <w:szCs w:val="22"/>
                <w:lang w:eastAsia="ru-RU"/>
              </w:rPr>
              <w:t>6</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 xml:space="preserve">la modificarea Hotărârii Guvernului 499/2018 cu privire la aprobarea Regulamentului de organizare și desfășurare a programelor de </w:t>
            </w:r>
            <w:proofErr w:type="spellStart"/>
            <w:r w:rsidRPr="00B83856">
              <w:rPr>
                <w:sz w:val="22"/>
                <w:szCs w:val="22"/>
              </w:rPr>
              <w:t>postdoctorat</w:t>
            </w:r>
            <w:proofErr w:type="spellEnd"/>
          </w:p>
        </w:tc>
        <w:tc>
          <w:tcPr>
            <w:tcW w:w="2160" w:type="dxa"/>
          </w:tcPr>
          <w:p w:rsidR="001D5E08" w:rsidRPr="00B83856" w:rsidRDefault="001D5E08" w:rsidP="001D5E08">
            <w:pPr>
              <w:jc w:val="center"/>
              <w:rPr>
                <w:bCs/>
                <w:sz w:val="22"/>
                <w:szCs w:val="22"/>
              </w:rPr>
            </w:pPr>
            <w:r w:rsidRPr="00B83856">
              <w:rPr>
                <w:bCs/>
                <w:sz w:val="22"/>
                <w:szCs w:val="22"/>
              </w:rPr>
              <w:t>August</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tc>
        <w:tc>
          <w:tcPr>
            <w:tcW w:w="3420" w:type="dxa"/>
          </w:tcPr>
          <w:p w:rsidR="001D5E08" w:rsidRPr="00F02BA5" w:rsidRDefault="001D5E08" w:rsidP="001D5E08">
            <w:pPr>
              <w:rPr>
                <w:sz w:val="22"/>
                <w:szCs w:val="22"/>
              </w:rPr>
            </w:pPr>
            <w:proofErr w:type="spellStart"/>
            <w:r w:rsidRPr="00F02BA5">
              <w:rPr>
                <w:sz w:val="22"/>
                <w:szCs w:val="22"/>
              </w:rPr>
              <w:t>Rusnac</w:t>
            </w:r>
            <w:proofErr w:type="spellEnd"/>
            <w:r w:rsidRPr="00F02BA5">
              <w:rPr>
                <w:sz w:val="22"/>
                <w:szCs w:val="22"/>
              </w:rPr>
              <w:t xml:space="preserve"> Alisa</w:t>
            </w:r>
          </w:p>
          <w:p w:rsidR="001D5E08" w:rsidRPr="00F02BA5" w:rsidRDefault="00A10927" w:rsidP="001D5E08">
            <w:pPr>
              <w:rPr>
                <w:sz w:val="22"/>
                <w:szCs w:val="22"/>
              </w:rPr>
            </w:pPr>
            <w:hyperlink r:id="rId60" w:history="1">
              <w:r w:rsidR="001D5E08" w:rsidRPr="00F02BA5">
                <w:rPr>
                  <w:rStyle w:val="Hyperlink"/>
                  <w:sz w:val="22"/>
                  <w:szCs w:val="22"/>
                </w:rPr>
                <w:t>alisa.rusnac@mec.gov.md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t>4</w:t>
            </w:r>
            <w:r w:rsidR="00A10927">
              <w:rPr>
                <w:color w:val="000000" w:themeColor="text1"/>
                <w:sz w:val="22"/>
                <w:szCs w:val="22"/>
                <w:lang w:eastAsia="ru-RU"/>
              </w:rPr>
              <w:t>7</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w:t>
            </w:r>
            <w:r w:rsidRPr="00B83856">
              <w:rPr>
                <w:sz w:val="22"/>
                <w:szCs w:val="22"/>
              </w:rPr>
              <w:t>la reorganizarea Școlii Profesionale nr. 11 în Centru de zi pentru copii cu dizabilități</w:t>
            </w:r>
          </w:p>
        </w:tc>
        <w:tc>
          <w:tcPr>
            <w:tcW w:w="2160" w:type="dxa"/>
          </w:tcPr>
          <w:p w:rsidR="001D5E08" w:rsidRPr="00B83856" w:rsidRDefault="001D5E08" w:rsidP="001D5E08">
            <w:pPr>
              <w:jc w:val="center"/>
              <w:rPr>
                <w:bCs/>
                <w:sz w:val="22"/>
                <w:szCs w:val="22"/>
              </w:rPr>
            </w:pPr>
            <w:r w:rsidRPr="00B83856">
              <w:rPr>
                <w:bCs/>
                <w:sz w:val="22"/>
                <w:szCs w:val="22"/>
              </w:rPr>
              <w:t>August</w:t>
            </w:r>
          </w:p>
        </w:tc>
        <w:tc>
          <w:tcPr>
            <w:tcW w:w="2970" w:type="dxa"/>
          </w:tcPr>
          <w:p w:rsidR="001D5E08" w:rsidRPr="00B83856" w:rsidRDefault="001D5E08" w:rsidP="001D5E08">
            <w:pPr>
              <w:rPr>
                <w:rStyle w:val="Emphasis"/>
                <w:bCs/>
                <w:i w:val="0"/>
                <w:sz w:val="22"/>
                <w:szCs w:val="22"/>
                <w:bdr w:val="none" w:sz="0" w:space="0" w:color="auto" w:frame="1"/>
                <w:shd w:val="clear" w:color="auto" w:fill="FFFFFF"/>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w:t>
            </w:r>
            <w:proofErr w:type="spellStart"/>
            <w:r w:rsidRPr="00B83856">
              <w:rPr>
                <w:rStyle w:val="Emphasis"/>
                <w:bCs/>
                <w:i w:val="0"/>
                <w:sz w:val="22"/>
                <w:szCs w:val="22"/>
                <w:bdr w:val="none" w:sz="0" w:space="0" w:color="auto" w:frame="1"/>
                <w:shd w:val="clear" w:color="auto" w:fill="FFFFFF"/>
              </w:rPr>
              <w:t>învăţământului</w:t>
            </w:r>
            <w:proofErr w:type="spellEnd"/>
            <w:r w:rsidRPr="00B83856">
              <w:rPr>
                <w:rStyle w:val="Emphasis"/>
                <w:bCs/>
                <w:i w:val="0"/>
                <w:sz w:val="22"/>
                <w:szCs w:val="22"/>
                <w:bdr w:val="none" w:sz="0" w:space="0" w:color="auto" w:frame="1"/>
                <w:shd w:val="clear" w:color="auto" w:fill="FFFFFF"/>
              </w:rPr>
              <w:t xml:space="preserve"> profesional tehnic</w:t>
            </w:r>
            <w:r w:rsidRPr="00B83856">
              <w:rPr>
                <w:sz w:val="22"/>
                <w:szCs w:val="22"/>
                <w:lang w:eastAsia="ru-RU"/>
              </w:rPr>
              <w:t xml:space="preserve"> </w:t>
            </w:r>
          </w:p>
          <w:p w:rsidR="001D5E08" w:rsidRPr="00B83856" w:rsidRDefault="001D5E08" w:rsidP="001D5E08">
            <w:pPr>
              <w:rPr>
                <w:sz w:val="22"/>
                <w:szCs w:val="22"/>
                <w:lang w:eastAsia="ru-RU"/>
              </w:rPr>
            </w:pPr>
            <w:r w:rsidRPr="00B83856">
              <w:rPr>
                <w:rStyle w:val="Strong"/>
                <w:b w:val="0"/>
                <w:iCs/>
                <w:sz w:val="22"/>
                <w:szCs w:val="22"/>
                <w:bdr w:val="none" w:sz="0" w:space="0" w:color="auto" w:frame="1"/>
                <w:shd w:val="clear" w:color="auto" w:fill="FFFFFF"/>
              </w:rPr>
              <w:t>Direcția management în învățământul general</w:t>
            </w:r>
          </w:p>
        </w:tc>
        <w:tc>
          <w:tcPr>
            <w:tcW w:w="3420" w:type="dxa"/>
          </w:tcPr>
          <w:p w:rsidR="001D5E08" w:rsidRPr="00F02BA5" w:rsidRDefault="001D5E08" w:rsidP="001D5E08">
            <w:pPr>
              <w:rPr>
                <w:sz w:val="22"/>
                <w:szCs w:val="22"/>
                <w:shd w:val="clear" w:color="auto" w:fill="FFFFFF"/>
              </w:rPr>
            </w:pPr>
            <w:proofErr w:type="spellStart"/>
            <w:r w:rsidRPr="00F02BA5">
              <w:rPr>
                <w:sz w:val="22"/>
                <w:szCs w:val="22"/>
                <w:shd w:val="clear" w:color="auto" w:fill="FFFFFF"/>
              </w:rPr>
              <w:t>Gîncu</w:t>
            </w:r>
            <w:proofErr w:type="spellEnd"/>
            <w:r w:rsidRPr="00F02BA5">
              <w:rPr>
                <w:sz w:val="22"/>
                <w:szCs w:val="22"/>
                <w:shd w:val="clear" w:color="auto" w:fill="FFFFFF"/>
              </w:rPr>
              <w:t xml:space="preserve"> </w:t>
            </w:r>
            <w:proofErr w:type="spellStart"/>
            <w:r w:rsidRPr="00F02BA5">
              <w:rPr>
                <w:sz w:val="22"/>
                <w:szCs w:val="22"/>
                <w:shd w:val="clear" w:color="auto" w:fill="FFFFFF"/>
              </w:rPr>
              <w:t>Sillviu</w:t>
            </w:r>
            <w:proofErr w:type="spellEnd"/>
            <w:r w:rsidRPr="00F02BA5">
              <w:rPr>
                <w:sz w:val="22"/>
                <w:szCs w:val="22"/>
                <w:shd w:val="clear" w:color="auto" w:fill="FFFFFF"/>
              </w:rPr>
              <w:t> </w:t>
            </w:r>
          </w:p>
          <w:p w:rsidR="001D5E08" w:rsidRPr="00F02BA5" w:rsidRDefault="00A10927" w:rsidP="001D5E08">
            <w:pPr>
              <w:rPr>
                <w:sz w:val="22"/>
                <w:szCs w:val="22"/>
              </w:rPr>
            </w:pPr>
            <w:hyperlink r:id="rId61" w:history="1">
              <w:r w:rsidR="001D5E08" w:rsidRPr="00F02BA5">
                <w:rPr>
                  <w:rStyle w:val="Hyperlink"/>
                  <w:sz w:val="22"/>
                  <w:szCs w:val="22"/>
                  <w:bdr w:val="none" w:sz="0" w:space="0" w:color="auto" w:frame="1"/>
                  <w:shd w:val="clear" w:color="auto" w:fill="FFFFFF"/>
                </w:rPr>
                <w:t>silviu.gincu@mec.gov.md</w:t>
              </w:r>
            </w:hyperlink>
          </w:p>
          <w:p w:rsidR="001D5E08" w:rsidRPr="00F02BA5" w:rsidRDefault="001D5E08" w:rsidP="001D5E08">
            <w:pPr>
              <w:rPr>
                <w:sz w:val="22"/>
                <w:szCs w:val="22"/>
              </w:rPr>
            </w:pPr>
          </w:p>
          <w:p w:rsidR="001D5E08" w:rsidRPr="00F02BA5" w:rsidRDefault="001D5E08" w:rsidP="001D5E08">
            <w:pPr>
              <w:rPr>
                <w:sz w:val="22"/>
                <w:szCs w:val="22"/>
              </w:rPr>
            </w:pPr>
            <w:proofErr w:type="spellStart"/>
            <w:r w:rsidRPr="00F02BA5">
              <w:rPr>
                <w:sz w:val="22"/>
                <w:szCs w:val="22"/>
              </w:rPr>
              <w:t>Gînsari</w:t>
            </w:r>
            <w:proofErr w:type="spellEnd"/>
            <w:r w:rsidRPr="00F02BA5">
              <w:rPr>
                <w:sz w:val="22"/>
                <w:szCs w:val="22"/>
              </w:rPr>
              <w:t xml:space="preserve"> Elena</w:t>
            </w:r>
          </w:p>
          <w:p w:rsidR="001D5E08" w:rsidRPr="00F02BA5" w:rsidRDefault="00A10927" w:rsidP="001D5E08">
            <w:pPr>
              <w:rPr>
                <w:sz w:val="22"/>
                <w:szCs w:val="22"/>
              </w:rPr>
            </w:pPr>
            <w:hyperlink r:id="rId62" w:history="1">
              <w:r w:rsidR="001D5E08" w:rsidRPr="00F02BA5">
                <w:rPr>
                  <w:rStyle w:val="Hyperlink"/>
                  <w:sz w:val="22"/>
                  <w:szCs w:val="22"/>
                  <w:shd w:val="clear" w:color="auto" w:fill="FFFFFF"/>
                </w:rPr>
                <w:t>elena.ginsari@mec.gov.md</w:t>
              </w:r>
            </w:hyperlink>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lastRenderedPageBreak/>
              <w:t>4</w:t>
            </w:r>
            <w:r w:rsidR="00A10927">
              <w:rPr>
                <w:color w:val="000000" w:themeColor="text1"/>
                <w:sz w:val="22"/>
                <w:szCs w:val="22"/>
                <w:lang w:eastAsia="ru-RU"/>
              </w:rPr>
              <w:t>8</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transmiterea bunurilor instituțiilor de învățământ general</w:t>
            </w:r>
          </w:p>
        </w:tc>
        <w:tc>
          <w:tcPr>
            <w:tcW w:w="2160" w:type="dxa"/>
          </w:tcPr>
          <w:p w:rsidR="001D5E08" w:rsidRPr="00B83856" w:rsidRDefault="001D5E08" w:rsidP="001D5E08">
            <w:pPr>
              <w:jc w:val="center"/>
              <w:rPr>
                <w:bCs/>
                <w:sz w:val="22"/>
                <w:szCs w:val="22"/>
              </w:rPr>
            </w:pPr>
            <w:r w:rsidRPr="00B83856">
              <w:rPr>
                <w:bCs/>
                <w:sz w:val="22"/>
                <w:szCs w:val="22"/>
              </w:rPr>
              <w:t>Septembrie</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generală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1D5E08" w:rsidRPr="00F02BA5" w:rsidRDefault="001D5E08" w:rsidP="001D5E08">
            <w:pPr>
              <w:rPr>
                <w:sz w:val="22"/>
                <w:szCs w:val="22"/>
              </w:rPr>
            </w:pPr>
            <w:proofErr w:type="spellStart"/>
            <w:r w:rsidRPr="00F02BA5">
              <w:rPr>
                <w:sz w:val="22"/>
                <w:szCs w:val="22"/>
              </w:rPr>
              <w:t>Prisacaru</w:t>
            </w:r>
            <w:proofErr w:type="spellEnd"/>
            <w:r w:rsidRPr="00F02BA5">
              <w:rPr>
                <w:sz w:val="22"/>
                <w:szCs w:val="22"/>
              </w:rPr>
              <w:t xml:space="preserve"> Angela</w:t>
            </w:r>
          </w:p>
          <w:p w:rsidR="001D5E08" w:rsidRPr="00F02BA5" w:rsidRDefault="00A10927" w:rsidP="001D5E08">
            <w:pPr>
              <w:rPr>
                <w:sz w:val="22"/>
                <w:szCs w:val="22"/>
              </w:rPr>
            </w:pPr>
            <w:hyperlink r:id="rId63" w:history="1">
              <w:r w:rsidR="001D5E08" w:rsidRPr="00F02BA5">
                <w:rPr>
                  <w:rStyle w:val="Hyperlink"/>
                  <w:color w:val="0075BA"/>
                  <w:sz w:val="22"/>
                  <w:szCs w:val="22"/>
                  <w:bdr w:val="none" w:sz="0" w:space="0" w:color="auto" w:frame="1"/>
                  <w:shd w:val="clear" w:color="auto" w:fill="FFFFFF"/>
                </w:rPr>
                <w:t>angela.prisacaru@mec.gov.md</w:t>
              </w:r>
            </w:hyperlink>
          </w:p>
        </w:tc>
      </w:tr>
      <w:tr w:rsidR="001D5E08" w:rsidRPr="00E66842" w:rsidTr="006C16AA">
        <w:trPr>
          <w:trHeight w:val="240"/>
        </w:trPr>
        <w:tc>
          <w:tcPr>
            <w:tcW w:w="568" w:type="dxa"/>
          </w:tcPr>
          <w:p w:rsidR="001D5E08" w:rsidRPr="00F02BA5" w:rsidRDefault="00A10927" w:rsidP="00A10927">
            <w:pPr>
              <w:jc w:val="center"/>
              <w:rPr>
                <w:color w:val="000000" w:themeColor="text1"/>
                <w:sz w:val="22"/>
                <w:szCs w:val="22"/>
                <w:lang w:eastAsia="ru-RU"/>
              </w:rPr>
            </w:pPr>
            <w:r>
              <w:rPr>
                <w:color w:val="000000" w:themeColor="text1"/>
                <w:sz w:val="22"/>
                <w:szCs w:val="22"/>
                <w:lang w:eastAsia="ru-RU"/>
              </w:rPr>
              <w:t>49</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 xml:space="preserve">Proiectul de hotărâre cu privire la aprobarea </w:t>
            </w:r>
            <w:r w:rsidRPr="00B83856">
              <w:rPr>
                <w:sz w:val="22"/>
                <w:szCs w:val="22"/>
              </w:rPr>
              <w:t xml:space="preserve">Planului de admitere la programele de </w:t>
            </w:r>
            <w:proofErr w:type="spellStart"/>
            <w:r w:rsidRPr="00B83856">
              <w:rPr>
                <w:sz w:val="22"/>
                <w:szCs w:val="22"/>
              </w:rPr>
              <w:t>postdoctorat</w:t>
            </w:r>
            <w:proofErr w:type="spellEnd"/>
            <w:r w:rsidRPr="00B83856">
              <w:rPr>
                <w:sz w:val="22"/>
                <w:szCs w:val="22"/>
              </w:rPr>
              <w:t xml:space="preserve"> pentru anul 2025 în vederea formării cadrelor științifice de calificare superioară, în baza priorităților strategice stabilite în Programul național în domeniile cercetării și inovării</w:t>
            </w:r>
          </w:p>
        </w:tc>
        <w:tc>
          <w:tcPr>
            <w:tcW w:w="2160" w:type="dxa"/>
          </w:tcPr>
          <w:p w:rsidR="001D5E08" w:rsidRPr="00B83856" w:rsidRDefault="001D5E08" w:rsidP="001D5E08">
            <w:pPr>
              <w:jc w:val="center"/>
              <w:rPr>
                <w:bCs/>
                <w:sz w:val="22"/>
                <w:szCs w:val="22"/>
              </w:rPr>
            </w:pPr>
            <w:r w:rsidRPr="00B83856">
              <w:rPr>
                <w:bCs/>
                <w:sz w:val="22"/>
                <w:szCs w:val="22"/>
              </w:rPr>
              <w:t>Septembrie</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tc>
        <w:tc>
          <w:tcPr>
            <w:tcW w:w="3420" w:type="dxa"/>
          </w:tcPr>
          <w:p w:rsidR="001D5E08" w:rsidRPr="00F02BA5" w:rsidRDefault="001D5E08" w:rsidP="001D5E08">
            <w:pPr>
              <w:rPr>
                <w:sz w:val="22"/>
                <w:szCs w:val="22"/>
              </w:rPr>
            </w:pPr>
            <w:proofErr w:type="spellStart"/>
            <w:r w:rsidRPr="00F02BA5">
              <w:rPr>
                <w:sz w:val="22"/>
                <w:szCs w:val="22"/>
              </w:rPr>
              <w:t>Rusnac</w:t>
            </w:r>
            <w:proofErr w:type="spellEnd"/>
            <w:r w:rsidRPr="00F02BA5">
              <w:rPr>
                <w:sz w:val="22"/>
                <w:szCs w:val="22"/>
              </w:rPr>
              <w:t xml:space="preserve"> Alisa</w:t>
            </w:r>
          </w:p>
          <w:p w:rsidR="001D5E08" w:rsidRPr="00F02BA5" w:rsidRDefault="00A10927" w:rsidP="001D5E08">
            <w:pPr>
              <w:rPr>
                <w:sz w:val="22"/>
                <w:szCs w:val="22"/>
              </w:rPr>
            </w:pPr>
            <w:hyperlink r:id="rId64" w:history="1">
              <w:r w:rsidR="001D5E08" w:rsidRPr="00F02BA5">
                <w:rPr>
                  <w:rStyle w:val="Hyperlink"/>
                  <w:sz w:val="22"/>
                  <w:szCs w:val="22"/>
                </w:rPr>
                <w:t>alisa.rusnac@mec.gov.md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5</w:t>
            </w:r>
            <w:r w:rsidR="00A10927">
              <w:rPr>
                <w:color w:val="000000" w:themeColor="text1"/>
                <w:sz w:val="22"/>
                <w:szCs w:val="22"/>
                <w:lang w:eastAsia="ru-RU"/>
              </w:rPr>
              <w:t>0</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w:t>
            </w:r>
            <w:r w:rsidRPr="00B83856">
              <w:rPr>
                <w:sz w:val="22"/>
                <w:szCs w:val="22"/>
              </w:rPr>
              <w:t xml:space="preserve"> dezvoltarea Sistemului Informațional Registrul sportiv</w:t>
            </w:r>
          </w:p>
        </w:tc>
        <w:tc>
          <w:tcPr>
            <w:tcW w:w="2160" w:type="dxa"/>
          </w:tcPr>
          <w:p w:rsidR="001D5E08" w:rsidRPr="00B83856" w:rsidRDefault="001D5E08" w:rsidP="001D5E08">
            <w:pPr>
              <w:jc w:val="center"/>
              <w:rPr>
                <w:bCs/>
                <w:sz w:val="22"/>
                <w:szCs w:val="22"/>
              </w:rPr>
            </w:pPr>
            <w:r w:rsidRPr="00B83856">
              <w:rPr>
                <w:bCs/>
                <w:sz w:val="22"/>
                <w:szCs w:val="22"/>
              </w:rPr>
              <w:t>Septembrie</w:t>
            </w:r>
          </w:p>
        </w:tc>
        <w:tc>
          <w:tcPr>
            <w:tcW w:w="2970" w:type="dxa"/>
          </w:tcPr>
          <w:p w:rsidR="001D5E08" w:rsidRPr="00B83856" w:rsidRDefault="001D5E08" w:rsidP="001D5E08">
            <w:pPr>
              <w:rPr>
                <w:rStyle w:val="Emphasis"/>
                <w:bCs/>
                <w:i w:val="0"/>
                <w:sz w:val="22"/>
                <w:szCs w:val="22"/>
                <w:bdr w:val="none" w:sz="0" w:space="0" w:color="auto" w:frame="1"/>
                <w:shd w:val="clear" w:color="auto" w:fill="FFFFFF"/>
              </w:rPr>
            </w:pPr>
            <w:r w:rsidRPr="00B83856">
              <w:rPr>
                <w:rStyle w:val="Emphasis"/>
                <w:bCs/>
                <w:i w:val="0"/>
                <w:sz w:val="22"/>
                <w:szCs w:val="22"/>
                <w:bdr w:val="none" w:sz="0" w:space="0" w:color="auto" w:frame="1"/>
                <w:shd w:val="clear" w:color="auto" w:fill="FFFFFF"/>
              </w:rPr>
              <w:t>Serviciul tehnologiei informației și comunicațiilor</w:t>
            </w:r>
          </w:p>
          <w:p w:rsidR="001D5E08" w:rsidRPr="00B83856" w:rsidRDefault="001D5E08" w:rsidP="001D5E08">
            <w:pPr>
              <w:rPr>
                <w:sz w:val="22"/>
                <w:szCs w:val="22"/>
                <w:lang w:eastAsia="ru-RU"/>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r w:rsidRPr="00F02BA5">
              <w:rPr>
                <w:sz w:val="22"/>
                <w:szCs w:val="22"/>
              </w:rPr>
              <w:t>Donțu Andreea</w:t>
            </w:r>
          </w:p>
          <w:p w:rsidR="001D5E08" w:rsidRPr="00F02BA5" w:rsidRDefault="00A10927" w:rsidP="001D5E08">
            <w:pPr>
              <w:rPr>
                <w:sz w:val="22"/>
                <w:szCs w:val="22"/>
              </w:rPr>
            </w:pPr>
            <w:hyperlink r:id="rId65" w:history="1">
              <w:r w:rsidR="001D5E08" w:rsidRPr="00F02BA5">
                <w:rPr>
                  <w:rStyle w:val="Hyperlink"/>
                  <w:sz w:val="22"/>
                  <w:szCs w:val="22"/>
                </w:rPr>
                <w:t>andreea.dontu@mec.gov.md</w:t>
              </w:r>
            </w:hyperlink>
          </w:p>
          <w:p w:rsidR="001D5E08" w:rsidRPr="00F02BA5" w:rsidRDefault="001D5E08" w:rsidP="001D5E08">
            <w:pPr>
              <w:rPr>
                <w:sz w:val="22"/>
                <w:szCs w:val="22"/>
              </w:rPr>
            </w:pPr>
            <w:r w:rsidRPr="00F02BA5">
              <w:rPr>
                <w:sz w:val="22"/>
                <w:szCs w:val="22"/>
              </w:rPr>
              <w:t>Marin Marcel</w:t>
            </w:r>
          </w:p>
          <w:p w:rsidR="001D5E08" w:rsidRPr="00F02BA5" w:rsidRDefault="00A10927" w:rsidP="001D5E08">
            <w:pPr>
              <w:rPr>
                <w:sz w:val="22"/>
                <w:szCs w:val="22"/>
              </w:rPr>
            </w:pPr>
            <w:hyperlink r:id="rId66" w:history="1">
              <w:r w:rsidR="001D5E08" w:rsidRPr="00F02BA5">
                <w:rPr>
                  <w:rStyle w:val="Hyperlink"/>
                  <w:sz w:val="22"/>
                  <w:szCs w:val="22"/>
                </w:rPr>
                <w:t>marcel.marin@mec.gov.md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5</w:t>
            </w:r>
            <w:r w:rsidR="00A10927">
              <w:rPr>
                <w:color w:val="000000" w:themeColor="text1"/>
                <w:sz w:val="22"/>
                <w:szCs w:val="22"/>
                <w:lang w:eastAsia="ru-RU"/>
              </w:rPr>
              <w:t>1</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sz w:val="22"/>
                <w:szCs w:val="22"/>
              </w:rPr>
              <w:t>Proiectul de lege pentru modificarea Codului educației și a altor acte normative (Revizuirea cadrului legislativ privind activitatea ANACEC)</w:t>
            </w:r>
          </w:p>
        </w:tc>
        <w:tc>
          <w:tcPr>
            <w:tcW w:w="2160" w:type="dxa"/>
          </w:tcPr>
          <w:p w:rsidR="001D5E08" w:rsidRPr="00B83856" w:rsidRDefault="001D5E08" w:rsidP="001D5E08">
            <w:pPr>
              <w:jc w:val="center"/>
              <w:rPr>
                <w:bCs/>
                <w:sz w:val="22"/>
                <w:szCs w:val="22"/>
              </w:rPr>
            </w:pPr>
            <w:r w:rsidRPr="00B83856">
              <w:rPr>
                <w:bCs/>
                <w:sz w:val="22"/>
                <w:szCs w:val="22"/>
              </w:rPr>
              <w:t>Septembrie</w:t>
            </w:r>
          </w:p>
        </w:tc>
        <w:tc>
          <w:tcPr>
            <w:tcW w:w="2970" w:type="dxa"/>
          </w:tcPr>
          <w:p w:rsidR="001D5E08" w:rsidRPr="00B83856" w:rsidRDefault="001D5E08" w:rsidP="001D5E08">
            <w:pPr>
              <w:rPr>
                <w:rStyle w:val="Emphasis"/>
                <w:bCs/>
                <w:i w:val="0"/>
                <w:sz w:val="22"/>
                <w:szCs w:val="22"/>
                <w:bdr w:val="none" w:sz="0" w:space="0" w:color="auto" w:frame="1"/>
                <w:shd w:val="clear" w:color="auto" w:fill="FFFFFF"/>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p w:rsidR="001D5E08" w:rsidRPr="00B83856" w:rsidRDefault="001D5E08" w:rsidP="001D5E08">
            <w:pPr>
              <w:rPr>
                <w:sz w:val="22"/>
                <w:szCs w:val="22"/>
                <w:lang w:eastAsia="ru-RU"/>
              </w:rPr>
            </w:pPr>
            <w:r w:rsidRPr="00B83856">
              <w:rPr>
                <w:sz w:val="22"/>
                <w:szCs w:val="22"/>
                <w:lang w:eastAsia="ru-RU"/>
              </w:rPr>
              <w:t xml:space="preserve">Direcția </w:t>
            </w:r>
            <w:r w:rsidR="005B7E3C" w:rsidRPr="00B83856">
              <w:rPr>
                <w:rStyle w:val="Emphasis"/>
                <w:bCs/>
                <w:i w:val="0"/>
                <w:sz w:val="22"/>
                <w:szCs w:val="22"/>
                <w:bdr w:val="none" w:sz="0" w:space="0" w:color="auto" w:frame="1"/>
                <w:shd w:val="clear" w:color="auto" w:fill="FFFFFF"/>
              </w:rPr>
              <w:t xml:space="preserve">politici în domeniul </w:t>
            </w:r>
            <w:proofErr w:type="spellStart"/>
            <w:r w:rsidR="005B7E3C" w:rsidRPr="00B83856">
              <w:rPr>
                <w:rStyle w:val="Emphasis"/>
                <w:bCs/>
                <w:i w:val="0"/>
                <w:sz w:val="22"/>
                <w:szCs w:val="22"/>
                <w:bdr w:val="none" w:sz="0" w:space="0" w:color="auto" w:frame="1"/>
                <w:shd w:val="clear" w:color="auto" w:fill="FFFFFF"/>
              </w:rPr>
              <w:t>î</w:t>
            </w:r>
            <w:r w:rsidRPr="00B83856">
              <w:rPr>
                <w:rStyle w:val="Emphasis"/>
                <w:bCs/>
                <w:i w:val="0"/>
                <w:sz w:val="22"/>
                <w:szCs w:val="22"/>
                <w:bdr w:val="none" w:sz="0" w:space="0" w:color="auto" w:frame="1"/>
                <w:shd w:val="clear" w:color="auto" w:fill="FFFFFF"/>
              </w:rPr>
              <w:t>nvăţământului</w:t>
            </w:r>
            <w:proofErr w:type="spellEnd"/>
            <w:r w:rsidRPr="00B83856">
              <w:rPr>
                <w:rStyle w:val="Emphasis"/>
                <w:bCs/>
                <w:i w:val="0"/>
                <w:sz w:val="22"/>
                <w:szCs w:val="22"/>
                <w:bdr w:val="none" w:sz="0" w:space="0" w:color="auto" w:frame="1"/>
                <w:shd w:val="clear" w:color="auto" w:fill="FFFFFF"/>
              </w:rPr>
              <w:t xml:space="preserve"> profesional tehnic</w:t>
            </w:r>
          </w:p>
        </w:tc>
        <w:tc>
          <w:tcPr>
            <w:tcW w:w="3420" w:type="dxa"/>
          </w:tcPr>
          <w:p w:rsidR="001D5E08" w:rsidRPr="00F02BA5" w:rsidRDefault="001D5E08" w:rsidP="001D5E08">
            <w:pPr>
              <w:rPr>
                <w:sz w:val="22"/>
                <w:szCs w:val="22"/>
              </w:rPr>
            </w:pPr>
            <w:proofErr w:type="spellStart"/>
            <w:r w:rsidRPr="00F02BA5">
              <w:rPr>
                <w:sz w:val="22"/>
                <w:szCs w:val="22"/>
              </w:rPr>
              <w:t>Izbaș</w:t>
            </w:r>
            <w:proofErr w:type="spellEnd"/>
            <w:r w:rsidRPr="00F02BA5">
              <w:rPr>
                <w:sz w:val="22"/>
                <w:szCs w:val="22"/>
              </w:rPr>
              <w:t xml:space="preserve"> Olga</w:t>
            </w:r>
          </w:p>
          <w:p w:rsidR="001D5E08" w:rsidRPr="00F02BA5" w:rsidRDefault="00A10927" w:rsidP="001D5E08">
            <w:pPr>
              <w:rPr>
                <w:sz w:val="22"/>
                <w:szCs w:val="22"/>
              </w:rPr>
            </w:pPr>
            <w:hyperlink r:id="rId67" w:history="1">
              <w:r w:rsidR="001D5E08" w:rsidRPr="00F02BA5">
                <w:rPr>
                  <w:rStyle w:val="Hyperlink"/>
                  <w:sz w:val="22"/>
                  <w:szCs w:val="22"/>
                </w:rPr>
                <w:t>olga.izbas@mec.gov.md</w:t>
              </w:r>
            </w:hyperlink>
            <w:r w:rsidR="001D5E08" w:rsidRPr="00F02BA5">
              <w:rPr>
                <w:sz w:val="22"/>
                <w:szCs w:val="22"/>
              </w:rPr>
              <w:t xml:space="preserve"> </w:t>
            </w:r>
          </w:p>
          <w:p w:rsidR="001D5E08" w:rsidRPr="00F02BA5" w:rsidRDefault="001D5E08" w:rsidP="001D5E08">
            <w:pPr>
              <w:rPr>
                <w:sz w:val="22"/>
                <w:szCs w:val="22"/>
                <w:shd w:val="clear" w:color="auto" w:fill="FFFFFF"/>
              </w:rPr>
            </w:pPr>
            <w:proofErr w:type="spellStart"/>
            <w:r w:rsidRPr="00F02BA5">
              <w:rPr>
                <w:sz w:val="22"/>
                <w:szCs w:val="22"/>
                <w:shd w:val="clear" w:color="auto" w:fill="FFFFFF"/>
              </w:rPr>
              <w:t>Gîncu</w:t>
            </w:r>
            <w:proofErr w:type="spellEnd"/>
            <w:r w:rsidRPr="00F02BA5">
              <w:rPr>
                <w:sz w:val="22"/>
                <w:szCs w:val="22"/>
                <w:shd w:val="clear" w:color="auto" w:fill="FFFFFF"/>
              </w:rPr>
              <w:t xml:space="preserve"> </w:t>
            </w:r>
            <w:proofErr w:type="spellStart"/>
            <w:r w:rsidRPr="00F02BA5">
              <w:rPr>
                <w:sz w:val="22"/>
                <w:szCs w:val="22"/>
                <w:shd w:val="clear" w:color="auto" w:fill="FFFFFF"/>
              </w:rPr>
              <w:t>Sillviu</w:t>
            </w:r>
            <w:proofErr w:type="spellEnd"/>
            <w:r w:rsidRPr="00F02BA5">
              <w:rPr>
                <w:sz w:val="22"/>
                <w:szCs w:val="22"/>
                <w:shd w:val="clear" w:color="auto" w:fill="FFFFFF"/>
              </w:rPr>
              <w:t> </w:t>
            </w:r>
          </w:p>
          <w:p w:rsidR="001D5E08" w:rsidRPr="00F02BA5" w:rsidRDefault="00A10927" w:rsidP="001D5E08">
            <w:pPr>
              <w:rPr>
                <w:sz w:val="22"/>
                <w:szCs w:val="22"/>
              </w:rPr>
            </w:pPr>
            <w:hyperlink r:id="rId68" w:history="1">
              <w:r w:rsidR="001D5E08" w:rsidRPr="00F02BA5">
                <w:rPr>
                  <w:rStyle w:val="Hyperlink"/>
                  <w:color w:val="0075BA"/>
                  <w:sz w:val="22"/>
                  <w:szCs w:val="22"/>
                  <w:bdr w:val="none" w:sz="0" w:space="0" w:color="auto" w:frame="1"/>
                  <w:shd w:val="clear" w:color="auto" w:fill="FFFFFF"/>
                </w:rPr>
                <w:t>silviu.gincu@mec.gov.md</w:t>
              </w:r>
            </w:hyperlink>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5</w:t>
            </w:r>
            <w:r w:rsidR="00A10927">
              <w:rPr>
                <w:color w:val="000000" w:themeColor="text1"/>
                <w:sz w:val="22"/>
                <w:szCs w:val="22"/>
                <w:lang w:eastAsia="ru-RU"/>
              </w:rPr>
              <w:t>2</w:t>
            </w:r>
            <w:r w:rsidRPr="00F02BA5">
              <w:rPr>
                <w:color w:val="000000" w:themeColor="text1"/>
                <w:sz w:val="22"/>
                <w:szCs w:val="22"/>
                <w:lang w:eastAsia="ru-RU"/>
              </w:rPr>
              <w:t>.</w:t>
            </w:r>
          </w:p>
        </w:tc>
        <w:tc>
          <w:tcPr>
            <w:tcW w:w="6466" w:type="dxa"/>
          </w:tcPr>
          <w:p w:rsidR="001D5E08" w:rsidRPr="00B83856" w:rsidRDefault="001D5E08" w:rsidP="001D5E08">
            <w:pPr>
              <w:jc w:val="both"/>
              <w:rPr>
                <w:sz w:val="22"/>
                <w:szCs w:val="22"/>
              </w:rPr>
            </w:pPr>
            <w:r w:rsidRPr="00B83856">
              <w:rPr>
                <w:bCs/>
                <w:sz w:val="22"/>
                <w:szCs w:val="22"/>
                <w:bdr w:val="none" w:sz="0" w:space="0" w:color="auto" w:frame="1"/>
                <w:shd w:val="clear" w:color="auto" w:fill="F5F5F5"/>
              </w:rPr>
              <w:t>Proiectul de hotărâre</w:t>
            </w:r>
            <w:r w:rsidRPr="00B83856">
              <w:rPr>
                <w:sz w:val="22"/>
                <w:szCs w:val="22"/>
              </w:rPr>
              <w:t xml:space="preserve"> cu privire la aprobarea Planului de admitere la studii superioare de doctorat (ciclul III) cu finanțare de la bugetul de stat pentru anul academic 2025-2026, în vederea asigurării cadrului normativ pentru organizarea admiterii și înmatriculării la studiile superioare de doctorat (ciclul III)</w:t>
            </w:r>
          </w:p>
        </w:tc>
        <w:tc>
          <w:tcPr>
            <w:tcW w:w="2160" w:type="dxa"/>
          </w:tcPr>
          <w:p w:rsidR="001D5E08" w:rsidRPr="00B83856" w:rsidRDefault="001D5E08" w:rsidP="001D5E08">
            <w:pPr>
              <w:jc w:val="center"/>
              <w:rPr>
                <w:bCs/>
                <w:sz w:val="22"/>
                <w:szCs w:val="22"/>
              </w:rPr>
            </w:pPr>
            <w:r w:rsidRPr="00B83856">
              <w:rPr>
                <w:bCs/>
                <w:sz w:val="22"/>
                <w:szCs w:val="22"/>
              </w:rPr>
              <w:t>Septembrie</w:t>
            </w:r>
          </w:p>
        </w:tc>
        <w:tc>
          <w:tcPr>
            <w:tcW w:w="2970" w:type="dxa"/>
          </w:tcPr>
          <w:p w:rsidR="001D5E08" w:rsidRPr="00B83856" w:rsidRDefault="001D5E08" w:rsidP="001D5E08">
            <w:pPr>
              <w:rPr>
                <w:rStyle w:val="Emphasis"/>
                <w:bCs/>
                <w:i w:val="0"/>
                <w:sz w:val="22"/>
                <w:szCs w:val="22"/>
                <w:bdr w:val="none" w:sz="0" w:space="0" w:color="auto" w:frame="1"/>
                <w:shd w:val="clear" w:color="auto" w:fill="FFFFFF"/>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p w:rsidR="001D5E08" w:rsidRPr="00B83856" w:rsidRDefault="001D5E08" w:rsidP="001D5E08">
            <w:pPr>
              <w:rPr>
                <w:sz w:val="22"/>
                <w:szCs w:val="22"/>
                <w:lang w:eastAsia="ru-RU"/>
              </w:rPr>
            </w:pPr>
          </w:p>
        </w:tc>
        <w:tc>
          <w:tcPr>
            <w:tcW w:w="3420" w:type="dxa"/>
          </w:tcPr>
          <w:p w:rsidR="001D5E08" w:rsidRPr="00F02BA5" w:rsidRDefault="001D5E08" w:rsidP="001D5E08">
            <w:pPr>
              <w:rPr>
                <w:sz w:val="22"/>
                <w:szCs w:val="22"/>
              </w:rPr>
            </w:pPr>
            <w:proofErr w:type="spellStart"/>
            <w:r w:rsidRPr="00F02BA5">
              <w:rPr>
                <w:sz w:val="22"/>
                <w:szCs w:val="22"/>
              </w:rPr>
              <w:t>Sanduleac</w:t>
            </w:r>
            <w:proofErr w:type="spellEnd"/>
            <w:r w:rsidRPr="00F02BA5">
              <w:rPr>
                <w:sz w:val="22"/>
                <w:szCs w:val="22"/>
              </w:rPr>
              <w:t xml:space="preserve"> Ionel</w:t>
            </w:r>
          </w:p>
          <w:p w:rsidR="001D5E08" w:rsidRPr="00F02BA5" w:rsidRDefault="00A10927" w:rsidP="001D5E08">
            <w:pPr>
              <w:rPr>
                <w:sz w:val="22"/>
                <w:szCs w:val="22"/>
              </w:rPr>
            </w:pPr>
            <w:hyperlink r:id="rId69" w:history="1">
              <w:r w:rsidR="001D5E08" w:rsidRPr="00F02BA5">
                <w:rPr>
                  <w:rStyle w:val="Hyperlink"/>
                  <w:sz w:val="22"/>
                  <w:szCs w:val="22"/>
                </w:rPr>
                <w:t>ionel.sanduleac@mec.gov.md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5</w:t>
            </w:r>
            <w:r w:rsidR="00A10927">
              <w:rPr>
                <w:color w:val="000000" w:themeColor="text1"/>
                <w:sz w:val="22"/>
                <w:szCs w:val="22"/>
                <w:lang w:eastAsia="ru-RU"/>
              </w:rPr>
              <w:t>3</w:t>
            </w:r>
            <w:r w:rsidRPr="00F02BA5">
              <w:rPr>
                <w:color w:val="000000" w:themeColor="text1"/>
                <w:sz w:val="22"/>
                <w:szCs w:val="22"/>
                <w:lang w:eastAsia="ru-RU"/>
              </w:rPr>
              <w:t>.</w:t>
            </w:r>
          </w:p>
        </w:tc>
        <w:tc>
          <w:tcPr>
            <w:tcW w:w="6466" w:type="dxa"/>
          </w:tcPr>
          <w:p w:rsidR="001D5E08" w:rsidRPr="00B83856" w:rsidRDefault="001D5E08" w:rsidP="001D5E08">
            <w:pPr>
              <w:jc w:val="both"/>
              <w:rPr>
                <w:sz w:val="22"/>
                <w:szCs w:val="22"/>
              </w:rPr>
            </w:pPr>
            <w:r w:rsidRPr="00B83856">
              <w:rPr>
                <w:bCs/>
                <w:sz w:val="22"/>
                <w:szCs w:val="22"/>
                <w:bdr w:val="none" w:sz="0" w:space="0" w:color="auto" w:frame="1"/>
                <w:shd w:val="clear" w:color="auto" w:fill="F5F5F5"/>
              </w:rPr>
              <w:t>Proiectul de lege</w:t>
            </w:r>
            <w:r w:rsidRPr="00B83856">
              <w:rPr>
                <w:sz w:val="22"/>
                <w:szCs w:val="22"/>
              </w:rPr>
              <w:t xml:space="preserve"> cu privire la aprobarea finanțării adiționale a proiectului PISM</w:t>
            </w:r>
          </w:p>
        </w:tc>
        <w:tc>
          <w:tcPr>
            <w:tcW w:w="2160" w:type="dxa"/>
          </w:tcPr>
          <w:p w:rsidR="001D5E08" w:rsidRPr="00B83856" w:rsidRDefault="001D5E08" w:rsidP="001D5E08">
            <w:pPr>
              <w:jc w:val="center"/>
              <w:rPr>
                <w:bCs/>
                <w:sz w:val="22"/>
                <w:szCs w:val="22"/>
              </w:rPr>
            </w:pPr>
            <w:r w:rsidRPr="00B83856">
              <w:rPr>
                <w:bCs/>
                <w:sz w:val="22"/>
                <w:szCs w:val="22"/>
              </w:rPr>
              <w:t>Septembrie</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învățământului superior </w:t>
            </w:r>
          </w:p>
          <w:p w:rsidR="001D5E08" w:rsidRPr="00B83856" w:rsidRDefault="001D5E08" w:rsidP="001D5E08">
            <w:pPr>
              <w:rPr>
                <w:sz w:val="22"/>
                <w:szCs w:val="22"/>
                <w:lang w:eastAsia="ru-RU"/>
              </w:rPr>
            </w:pPr>
          </w:p>
        </w:tc>
        <w:tc>
          <w:tcPr>
            <w:tcW w:w="3420" w:type="dxa"/>
          </w:tcPr>
          <w:p w:rsidR="001D5E08" w:rsidRPr="00F02BA5" w:rsidRDefault="001D5E08" w:rsidP="001D5E08">
            <w:pPr>
              <w:rPr>
                <w:sz w:val="22"/>
                <w:szCs w:val="22"/>
              </w:rPr>
            </w:pPr>
            <w:r w:rsidRPr="00F02BA5">
              <w:rPr>
                <w:sz w:val="22"/>
                <w:szCs w:val="22"/>
              </w:rPr>
              <w:t>Mironov Svetlana</w:t>
            </w:r>
          </w:p>
          <w:p w:rsidR="001D5E08" w:rsidRPr="00F02BA5" w:rsidRDefault="00A10927" w:rsidP="001D5E08">
            <w:pPr>
              <w:rPr>
                <w:sz w:val="22"/>
                <w:szCs w:val="22"/>
              </w:rPr>
            </w:pPr>
            <w:hyperlink r:id="rId70" w:history="1">
              <w:r w:rsidR="001D5E08" w:rsidRPr="00F02BA5">
                <w:rPr>
                  <w:rStyle w:val="Hyperlink"/>
                  <w:sz w:val="22"/>
                  <w:szCs w:val="22"/>
                  <w:shd w:val="clear" w:color="auto" w:fill="FFFFFF"/>
                </w:rPr>
                <w:t>svetlana.mironov@mec.gov.md</w:t>
              </w:r>
            </w:hyperlink>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5</w:t>
            </w:r>
            <w:r w:rsidR="00A10927">
              <w:rPr>
                <w:color w:val="000000" w:themeColor="text1"/>
                <w:sz w:val="22"/>
                <w:szCs w:val="22"/>
                <w:lang w:eastAsia="ru-RU"/>
              </w:rPr>
              <w:t>4</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aprobarea Sistemului Informațional e-admitere în învățământul general și a Regulamentului privind modul de funcționare și utilizare a sistemului</w:t>
            </w:r>
          </w:p>
        </w:tc>
        <w:tc>
          <w:tcPr>
            <w:tcW w:w="2160" w:type="dxa"/>
          </w:tcPr>
          <w:p w:rsidR="001D5E08" w:rsidRPr="00B83856" w:rsidRDefault="001D5E08" w:rsidP="001D5E08">
            <w:pPr>
              <w:jc w:val="center"/>
              <w:rPr>
                <w:bCs/>
                <w:sz w:val="22"/>
                <w:szCs w:val="22"/>
              </w:rPr>
            </w:pPr>
            <w:r w:rsidRPr="00B83856">
              <w:rPr>
                <w:bCs/>
                <w:sz w:val="22"/>
                <w:szCs w:val="22"/>
              </w:rPr>
              <w:t>Septembrie</w:t>
            </w:r>
          </w:p>
        </w:tc>
        <w:tc>
          <w:tcPr>
            <w:tcW w:w="2970" w:type="dxa"/>
          </w:tcPr>
          <w:p w:rsidR="001D5E08" w:rsidRPr="00B83856" w:rsidRDefault="001D5E08" w:rsidP="001D5E08">
            <w:pPr>
              <w:rPr>
                <w:sz w:val="22"/>
                <w:szCs w:val="22"/>
                <w:lang w:eastAsia="ru-RU"/>
              </w:rPr>
            </w:pPr>
            <w:r w:rsidRPr="00B83856">
              <w:rPr>
                <w:rStyle w:val="Emphasis"/>
                <w:bCs/>
                <w:i w:val="0"/>
                <w:sz w:val="22"/>
                <w:szCs w:val="22"/>
                <w:bdr w:val="none" w:sz="0" w:space="0" w:color="auto" w:frame="1"/>
                <w:shd w:val="clear" w:color="auto" w:fill="FFFFFF"/>
              </w:rPr>
              <w:t>Serviciul tehnologiei informației și comunicațiilor</w:t>
            </w:r>
          </w:p>
        </w:tc>
        <w:tc>
          <w:tcPr>
            <w:tcW w:w="3420" w:type="dxa"/>
          </w:tcPr>
          <w:p w:rsidR="001D5E08" w:rsidRPr="00F02BA5" w:rsidRDefault="001D5E08" w:rsidP="001D5E08">
            <w:pPr>
              <w:rPr>
                <w:sz w:val="22"/>
                <w:szCs w:val="22"/>
              </w:rPr>
            </w:pPr>
            <w:proofErr w:type="spellStart"/>
            <w:r w:rsidRPr="00F02BA5">
              <w:rPr>
                <w:sz w:val="22"/>
                <w:szCs w:val="22"/>
              </w:rPr>
              <w:t>Musienco</w:t>
            </w:r>
            <w:proofErr w:type="spellEnd"/>
            <w:r w:rsidRPr="00F02BA5">
              <w:rPr>
                <w:sz w:val="22"/>
                <w:szCs w:val="22"/>
              </w:rPr>
              <w:t xml:space="preserve"> Victoria</w:t>
            </w:r>
          </w:p>
          <w:p w:rsidR="001D5E08" w:rsidRPr="00F02BA5" w:rsidRDefault="00A10927" w:rsidP="001D5E08">
            <w:pPr>
              <w:rPr>
                <w:sz w:val="22"/>
                <w:szCs w:val="22"/>
              </w:rPr>
            </w:pPr>
            <w:hyperlink r:id="rId71" w:history="1">
              <w:r w:rsidR="001D5E08" w:rsidRPr="00F02BA5">
                <w:rPr>
                  <w:rStyle w:val="Hyperlink"/>
                  <w:sz w:val="22"/>
                  <w:szCs w:val="22"/>
                </w:rPr>
                <w:t>victoria.musienco@mec.gov.md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5</w:t>
            </w:r>
            <w:r w:rsidR="00A10927">
              <w:rPr>
                <w:color w:val="000000" w:themeColor="text1"/>
                <w:sz w:val="22"/>
                <w:szCs w:val="22"/>
                <w:lang w:eastAsia="ru-RU"/>
              </w:rPr>
              <w:t>5</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aprobarea conceptului sistemului informațional cu privire la colectarea datelor din domeniul tineret</w:t>
            </w:r>
          </w:p>
        </w:tc>
        <w:tc>
          <w:tcPr>
            <w:tcW w:w="2160" w:type="dxa"/>
          </w:tcPr>
          <w:p w:rsidR="001D5E08" w:rsidRPr="00B83856" w:rsidRDefault="001D5E08" w:rsidP="001D5E08">
            <w:pPr>
              <w:jc w:val="center"/>
              <w:rPr>
                <w:bCs/>
                <w:sz w:val="22"/>
                <w:szCs w:val="22"/>
              </w:rPr>
            </w:pPr>
            <w:r w:rsidRPr="00B83856">
              <w:rPr>
                <w:bCs/>
                <w:sz w:val="22"/>
                <w:szCs w:val="22"/>
              </w:rPr>
              <w:t>Octombrie</w:t>
            </w:r>
          </w:p>
        </w:tc>
        <w:tc>
          <w:tcPr>
            <w:tcW w:w="2970" w:type="dxa"/>
          </w:tcPr>
          <w:p w:rsidR="001D5E08" w:rsidRPr="00B83856" w:rsidRDefault="001D5E08" w:rsidP="001D5E08">
            <w:pPr>
              <w:rPr>
                <w:sz w:val="22"/>
                <w:szCs w:val="22"/>
                <w:lang w:eastAsia="ru-RU"/>
              </w:rPr>
            </w:pPr>
            <w:r w:rsidRPr="00B83856">
              <w:rPr>
                <w:sz w:val="22"/>
                <w:szCs w:val="22"/>
                <w:lang w:eastAsia="ru-RU"/>
              </w:rPr>
              <w:t>Direcția politici în domeniile tineret și sport</w:t>
            </w:r>
          </w:p>
        </w:tc>
        <w:tc>
          <w:tcPr>
            <w:tcW w:w="3420" w:type="dxa"/>
          </w:tcPr>
          <w:p w:rsidR="001D5E08" w:rsidRPr="00F02BA5" w:rsidRDefault="001D5E08" w:rsidP="001D5E08">
            <w:pPr>
              <w:rPr>
                <w:sz w:val="22"/>
                <w:szCs w:val="22"/>
              </w:rPr>
            </w:pPr>
            <w:r w:rsidRPr="00F02BA5">
              <w:rPr>
                <w:sz w:val="22"/>
                <w:szCs w:val="22"/>
              </w:rPr>
              <w:t>Bița Olga</w:t>
            </w:r>
          </w:p>
          <w:p w:rsidR="001D5E08" w:rsidRPr="00F02BA5" w:rsidRDefault="00A10927" w:rsidP="00A46001">
            <w:pPr>
              <w:rPr>
                <w:sz w:val="22"/>
                <w:szCs w:val="22"/>
              </w:rPr>
            </w:pPr>
            <w:hyperlink r:id="rId72" w:history="1">
              <w:r w:rsidR="001D5E08" w:rsidRPr="00F02BA5">
                <w:rPr>
                  <w:rStyle w:val="Hyperlink"/>
                  <w:sz w:val="22"/>
                  <w:szCs w:val="22"/>
                  <w:shd w:val="clear" w:color="auto" w:fill="FFFFFF"/>
                </w:rPr>
                <w:t>olga.bita@mec.gov.md</w:t>
              </w:r>
            </w:hyperlink>
            <w:r w:rsidR="001D5E08" w:rsidRPr="00F02BA5">
              <w:rPr>
                <w:color w:val="000000"/>
                <w:sz w:val="22"/>
                <w:szCs w:val="22"/>
                <w:shd w:val="clear" w:color="auto" w:fill="FFFFFF"/>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5</w:t>
            </w:r>
            <w:r w:rsidR="00A10927">
              <w:rPr>
                <w:color w:val="000000" w:themeColor="text1"/>
                <w:sz w:val="22"/>
                <w:szCs w:val="22"/>
                <w:lang w:eastAsia="ru-RU"/>
              </w:rPr>
              <w:t>6</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w:t>
            </w:r>
            <w:r w:rsidRPr="00B83856">
              <w:rPr>
                <w:sz w:val="22"/>
                <w:szCs w:val="22"/>
              </w:rPr>
              <w:t xml:space="preserve"> cu privire la aprobarea pachetului standard de servicii educaționale în învățământul obligatoriu</w:t>
            </w:r>
          </w:p>
        </w:tc>
        <w:tc>
          <w:tcPr>
            <w:tcW w:w="2160" w:type="dxa"/>
          </w:tcPr>
          <w:p w:rsidR="001D5E08" w:rsidRPr="00B83856" w:rsidRDefault="001D5E08" w:rsidP="001D5E08">
            <w:pPr>
              <w:jc w:val="center"/>
              <w:rPr>
                <w:bCs/>
                <w:sz w:val="22"/>
                <w:szCs w:val="22"/>
              </w:rPr>
            </w:pPr>
            <w:r w:rsidRPr="00B83856">
              <w:rPr>
                <w:bCs/>
                <w:sz w:val="22"/>
                <w:szCs w:val="22"/>
              </w:rPr>
              <w:t>Octombrie</w:t>
            </w:r>
          </w:p>
        </w:tc>
        <w:tc>
          <w:tcPr>
            <w:tcW w:w="2970" w:type="dxa"/>
          </w:tcPr>
          <w:p w:rsidR="001D5E08" w:rsidRPr="00B83856" w:rsidRDefault="001D5E08" w:rsidP="001D5E08">
            <w:pPr>
              <w:rPr>
                <w:sz w:val="22"/>
                <w:szCs w:val="22"/>
                <w:lang w:eastAsia="ru-RU"/>
              </w:rPr>
            </w:pPr>
            <w:r w:rsidRPr="00B83856">
              <w:rPr>
                <w:sz w:val="22"/>
                <w:szCs w:val="22"/>
                <w:lang w:eastAsia="ru-RU"/>
              </w:rPr>
              <w:t xml:space="preserve">Direcția generală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1D5E08" w:rsidRPr="00F02BA5" w:rsidRDefault="001D5E08" w:rsidP="001D5E08">
            <w:pPr>
              <w:rPr>
                <w:sz w:val="22"/>
                <w:szCs w:val="22"/>
              </w:rPr>
            </w:pPr>
            <w:proofErr w:type="spellStart"/>
            <w:r w:rsidRPr="00F02BA5">
              <w:rPr>
                <w:sz w:val="22"/>
                <w:szCs w:val="22"/>
              </w:rPr>
              <w:t>Prisacaru</w:t>
            </w:r>
            <w:proofErr w:type="spellEnd"/>
            <w:r w:rsidRPr="00F02BA5">
              <w:rPr>
                <w:sz w:val="22"/>
                <w:szCs w:val="22"/>
              </w:rPr>
              <w:t xml:space="preserve"> Angela</w:t>
            </w:r>
          </w:p>
          <w:p w:rsidR="001D5E08" w:rsidRPr="00F02BA5" w:rsidRDefault="00A10927" w:rsidP="001D5E08">
            <w:pPr>
              <w:rPr>
                <w:sz w:val="22"/>
                <w:szCs w:val="22"/>
              </w:rPr>
            </w:pPr>
            <w:hyperlink r:id="rId73" w:history="1">
              <w:r w:rsidR="001D5E08" w:rsidRPr="00F02BA5">
                <w:rPr>
                  <w:rStyle w:val="Hyperlink"/>
                  <w:color w:val="0075BA"/>
                  <w:sz w:val="22"/>
                  <w:szCs w:val="22"/>
                  <w:bdr w:val="none" w:sz="0" w:space="0" w:color="auto" w:frame="1"/>
                  <w:shd w:val="clear" w:color="auto" w:fill="FFFFFF"/>
                </w:rPr>
                <w:t>angela.prisacaru@mec.gov.md</w:t>
              </w:r>
            </w:hyperlink>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t>5</w:t>
            </w:r>
            <w:r w:rsidR="00A10927">
              <w:rPr>
                <w:color w:val="000000" w:themeColor="text1"/>
                <w:sz w:val="22"/>
                <w:szCs w:val="22"/>
                <w:lang w:eastAsia="ru-RU"/>
              </w:rPr>
              <w:t>7</w:t>
            </w:r>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sz w:val="22"/>
                <w:szCs w:val="22"/>
              </w:rPr>
              <w:t>(UE) Proiectul de lege cu privire la efectuarea unui test de proporționalitate anterior adoptării unor noi reglementări referitoare la profesii, în vederea transpunerii Directivei (EU) 2018/958 a Parlamentului European și a Consiliului din 28 iunie 2018 privind efectuarea unui test de proporționalitate înainte de adoptarea unor noi reglementări referitoare la profesii</w:t>
            </w:r>
          </w:p>
        </w:tc>
        <w:tc>
          <w:tcPr>
            <w:tcW w:w="2160" w:type="dxa"/>
          </w:tcPr>
          <w:p w:rsidR="001D5E08" w:rsidRPr="00B83856" w:rsidRDefault="001D5E08" w:rsidP="001D5E08">
            <w:pPr>
              <w:jc w:val="center"/>
              <w:rPr>
                <w:bCs/>
                <w:sz w:val="22"/>
                <w:szCs w:val="22"/>
              </w:rPr>
            </w:pPr>
            <w:r w:rsidRPr="00B83856">
              <w:rPr>
                <w:bCs/>
                <w:sz w:val="22"/>
                <w:szCs w:val="22"/>
              </w:rPr>
              <w:t>Octombrie</w:t>
            </w:r>
          </w:p>
        </w:tc>
        <w:tc>
          <w:tcPr>
            <w:tcW w:w="2970" w:type="dxa"/>
          </w:tcPr>
          <w:p w:rsidR="001D5E08" w:rsidRPr="00B83856" w:rsidRDefault="001D5E08" w:rsidP="001D5E08">
            <w:pPr>
              <w:rPr>
                <w:sz w:val="22"/>
                <w:szCs w:val="22"/>
                <w:lang w:eastAsia="ru-RU"/>
              </w:rPr>
            </w:pPr>
            <w:r w:rsidRPr="00B83856">
              <w:rPr>
                <w:sz w:val="22"/>
                <w:szCs w:val="22"/>
                <w:lang w:eastAsia="ru-RU"/>
              </w:rPr>
              <w:t>Direcția cadrul național al calificărilor</w:t>
            </w:r>
          </w:p>
        </w:tc>
        <w:tc>
          <w:tcPr>
            <w:tcW w:w="3420" w:type="dxa"/>
          </w:tcPr>
          <w:p w:rsidR="001D5E08" w:rsidRPr="00F02BA5" w:rsidRDefault="001D5E08" w:rsidP="001D5E08">
            <w:pPr>
              <w:rPr>
                <w:sz w:val="22"/>
                <w:szCs w:val="22"/>
              </w:rPr>
            </w:pPr>
            <w:proofErr w:type="spellStart"/>
            <w:r w:rsidRPr="00F02BA5">
              <w:rPr>
                <w:sz w:val="22"/>
                <w:szCs w:val="22"/>
              </w:rPr>
              <w:t>Gherștega</w:t>
            </w:r>
            <w:proofErr w:type="spellEnd"/>
            <w:r w:rsidRPr="00F02BA5">
              <w:rPr>
                <w:sz w:val="22"/>
                <w:szCs w:val="22"/>
              </w:rPr>
              <w:t xml:space="preserve"> Tatiana</w:t>
            </w:r>
          </w:p>
          <w:p w:rsidR="001D5E08" w:rsidRPr="00F02BA5" w:rsidRDefault="00A10927" w:rsidP="001D5E08">
            <w:pPr>
              <w:rPr>
                <w:sz w:val="22"/>
                <w:szCs w:val="22"/>
              </w:rPr>
            </w:pPr>
            <w:hyperlink r:id="rId74" w:history="1">
              <w:r w:rsidR="001D5E08" w:rsidRPr="00F02BA5">
                <w:rPr>
                  <w:rStyle w:val="Hyperlink"/>
                  <w:color w:val="0075BA"/>
                  <w:sz w:val="22"/>
                  <w:szCs w:val="22"/>
                  <w:bdr w:val="none" w:sz="0" w:space="0" w:color="auto" w:frame="1"/>
                  <w:shd w:val="clear" w:color="auto" w:fill="FFFFFF"/>
                </w:rPr>
                <w:t>tatiana.gherstega@mec.gov.md</w:t>
              </w:r>
            </w:hyperlink>
            <w:r w:rsidR="001D5E08" w:rsidRPr="00F02BA5">
              <w:rPr>
                <w:sz w:val="22"/>
                <w:szCs w:val="22"/>
              </w:rPr>
              <w:t xml:space="preserve"> </w:t>
            </w:r>
          </w:p>
          <w:p w:rsidR="001D5E08" w:rsidRPr="00F02BA5" w:rsidRDefault="001D5E08" w:rsidP="001D5E08">
            <w:pPr>
              <w:rPr>
                <w:sz w:val="22"/>
                <w:szCs w:val="22"/>
              </w:rPr>
            </w:pPr>
            <w:r w:rsidRPr="00F02BA5">
              <w:rPr>
                <w:sz w:val="22"/>
                <w:szCs w:val="22"/>
              </w:rPr>
              <w:t>Isac Rodica</w:t>
            </w:r>
          </w:p>
          <w:p w:rsidR="001D5E08" w:rsidRPr="00F02BA5" w:rsidRDefault="00A10927" w:rsidP="001D5E08">
            <w:pPr>
              <w:rPr>
                <w:sz w:val="22"/>
                <w:szCs w:val="22"/>
              </w:rPr>
            </w:pPr>
            <w:hyperlink r:id="rId75" w:history="1">
              <w:r w:rsidR="001D5E08" w:rsidRPr="00F02BA5">
                <w:rPr>
                  <w:rStyle w:val="Hyperlink"/>
                  <w:sz w:val="22"/>
                  <w:szCs w:val="22"/>
                </w:rPr>
                <w:t>rodica.isac@mec.gov.md</w:t>
              </w:r>
            </w:hyperlink>
            <w:r w:rsidR="001D5E08" w:rsidRPr="00F02BA5">
              <w:rPr>
                <w:sz w:val="22"/>
                <w:szCs w:val="22"/>
              </w:rPr>
              <w:t xml:space="preserve">  </w:t>
            </w:r>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t>5</w:t>
            </w:r>
            <w:r w:rsidR="00A10927">
              <w:rPr>
                <w:color w:val="000000" w:themeColor="text1"/>
                <w:sz w:val="22"/>
                <w:szCs w:val="22"/>
                <w:lang w:eastAsia="ru-RU"/>
              </w:rPr>
              <w:t>8</w:t>
            </w:r>
            <w:r w:rsidR="00F02BA5" w:rsidRPr="00F02BA5">
              <w:rPr>
                <w:color w:val="000000" w:themeColor="text1"/>
                <w:sz w:val="22"/>
                <w:szCs w:val="22"/>
                <w:lang w:eastAsia="ru-RU"/>
              </w:rPr>
              <w:t>.</w:t>
            </w:r>
          </w:p>
        </w:tc>
        <w:tc>
          <w:tcPr>
            <w:tcW w:w="6466" w:type="dxa"/>
          </w:tcPr>
          <w:p w:rsidR="001D5E08" w:rsidRPr="00B83856" w:rsidRDefault="001D5E08" w:rsidP="001D5E08">
            <w:pPr>
              <w:jc w:val="both"/>
              <w:rPr>
                <w:sz w:val="22"/>
                <w:szCs w:val="22"/>
              </w:rPr>
            </w:pPr>
            <w:r w:rsidRPr="00B83856">
              <w:rPr>
                <w:bCs/>
                <w:sz w:val="22"/>
                <w:szCs w:val="22"/>
                <w:bdr w:val="none" w:sz="0" w:space="0" w:color="auto" w:frame="1"/>
                <w:shd w:val="clear" w:color="auto" w:fill="F5F5F5"/>
              </w:rPr>
              <w:t>Proiectul de hotărâre cu privire la</w:t>
            </w:r>
            <w:r w:rsidRPr="00B83856">
              <w:rPr>
                <w:sz w:val="22"/>
                <w:szCs w:val="22"/>
              </w:rPr>
              <w:t xml:space="preserve"> implementarea Sistemului Informațional de Management al Datelor în Domeniul Educației Incluzive (SIMDDEI)</w:t>
            </w:r>
          </w:p>
        </w:tc>
        <w:tc>
          <w:tcPr>
            <w:tcW w:w="2160" w:type="dxa"/>
          </w:tcPr>
          <w:p w:rsidR="001D5E08" w:rsidRPr="00B83856" w:rsidRDefault="001D5E08" w:rsidP="001D5E08">
            <w:pPr>
              <w:jc w:val="center"/>
              <w:rPr>
                <w:bCs/>
                <w:sz w:val="22"/>
                <w:szCs w:val="22"/>
              </w:rPr>
            </w:pPr>
            <w:r w:rsidRPr="00B83856">
              <w:rPr>
                <w:bCs/>
                <w:sz w:val="22"/>
                <w:szCs w:val="22"/>
              </w:rPr>
              <w:t>Octombrie</w:t>
            </w:r>
          </w:p>
        </w:tc>
        <w:tc>
          <w:tcPr>
            <w:tcW w:w="2970" w:type="dxa"/>
          </w:tcPr>
          <w:p w:rsidR="001D5E08" w:rsidRPr="00B83856" w:rsidRDefault="001D5E08" w:rsidP="001D5E08">
            <w:pPr>
              <w:rPr>
                <w:sz w:val="22"/>
                <w:szCs w:val="22"/>
                <w:lang w:eastAsia="ru-RU"/>
              </w:rPr>
            </w:pPr>
            <w:r w:rsidRPr="00B83856">
              <w:rPr>
                <w:rStyle w:val="Emphasis"/>
                <w:bCs/>
                <w:i w:val="0"/>
                <w:sz w:val="22"/>
                <w:szCs w:val="22"/>
                <w:bdr w:val="none" w:sz="0" w:space="0" w:color="auto" w:frame="1"/>
                <w:shd w:val="clear" w:color="auto" w:fill="FFFFFF"/>
              </w:rPr>
              <w:t>Serviciul tehnologiei informației și comunicațiilor</w:t>
            </w:r>
          </w:p>
        </w:tc>
        <w:tc>
          <w:tcPr>
            <w:tcW w:w="3420" w:type="dxa"/>
          </w:tcPr>
          <w:p w:rsidR="001D5E08" w:rsidRPr="00F02BA5" w:rsidRDefault="001D5E08" w:rsidP="001D5E08">
            <w:pPr>
              <w:rPr>
                <w:sz w:val="22"/>
                <w:szCs w:val="22"/>
              </w:rPr>
            </w:pPr>
            <w:proofErr w:type="spellStart"/>
            <w:r w:rsidRPr="00F02BA5">
              <w:rPr>
                <w:sz w:val="22"/>
                <w:szCs w:val="22"/>
              </w:rPr>
              <w:t>Musienco</w:t>
            </w:r>
            <w:proofErr w:type="spellEnd"/>
            <w:r w:rsidRPr="00F02BA5">
              <w:rPr>
                <w:sz w:val="22"/>
                <w:szCs w:val="22"/>
              </w:rPr>
              <w:t xml:space="preserve"> Victoria</w:t>
            </w:r>
          </w:p>
          <w:p w:rsidR="001D5E08" w:rsidRPr="00F02BA5" w:rsidRDefault="00A10927" w:rsidP="001D5E08">
            <w:pPr>
              <w:rPr>
                <w:sz w:val="22"/>
                <w:szCs w:val="22"/>
              </w:rPr>
            </w:pPr>
            <w:hyperlink r:id="rId76" w:history="1">
              <w:r w:rsidR="001D5E08" w:rsidRPr="00F02BA5">
                <w:rPr>
                  <w:rStyle w:val="Hyperlink"/>
                  <w:sz w:val="22"/>
                  <w:szCs w:val="22"/>
                </w:rPr>
                <w:t>victoria.musienco@mec.gov.md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A10927" w:rsidP="00A10927">
            <w:pPr>
              <w:jc w:val="center"/>
              <w:rPr>
                <w:color w:val="000000" w:themeColor="text1"/>
                <w:sz w:val="22"/>
                <w:szCs w:val="22"/>
                <w:lang w:eastAsia="ru-RU"/>
              </w:rPr>
            </w:pPr>
            <w:r>
              <w:rPr>
                <w:color w:val="000000" w:themeColor="text1"/>
                <w:sz w:val="22"/>
                <w:szCs w:val="22"/>
                <w:lang w:eastAsia="ru-RU"/>
              </w:rPr>
              <w:t>59</w:t>
            </w:r>
            <w:r w:rsidR="00F02BA5" w:rsidRPr="00F02BA5">
              <w:rPr>
                <w:color w:val="000000" w:themeColor="text1"/>
                <w:sz w:val="22"/>
                <w:szCs w:val="22"/>
                <w:lang w:eastAsia="ru-RU"/>
              </w:rPr>
              <w:t>.</w:t>
            </w:r>
          </w:p>
        </w:tc>
        <w:tc>
          <w:tcPr>
            <w:tcW w:w="6466" w:type="dxa"/>
          </w:tcPr>
          <w:p w:rsidR="001D5E08" w:rsidRPr="00B83856" w:rsidRDefault="001D5E08" w:rsidP="001D5E08">
            <w:pPr>
              <w:jc w:val="both"/>
              <w:rPr>
                <w:sz w:val="22"/>
                <w:szCs w:val="22"/>
              </w:rPr>
            </w:pPr>
            <w:r w:rsidRPr="00B83856">
              <w:rPr>
                <w:bCs/>
                <w:sz w:val="22"/>
                <w:szCs w:val="22"/>
                <w:bdr w:val="none" w:sz="0" w:space="0" w:color="auto" w:frame="1"/>
                <w:shd w:val="clear" w:color="auto" w:fill="F5F5F5"/>
              </w:rPr>
              <w:t>Proiectul de hotărâre cu privire la</w:t>
            </w:r>
            <w:r w:rsidRPr="00B83856">
              <w:rPr>
                <w:sz w:val="22"/>
                <w:szCs w:val="22"/>
              </w:rPr>
              <w:t xml:space="preserve"> implementarea sistemului informațional e-Cercetare</w:t>
            </w:r>
          </w:p>
        </w:tc>
        <w:tc>
          <w:tcPr>
            <w:tcW w:w="2160" w:type="dxa"/>
          </w:tcPr>
          <w:p w:rsidR="001D5E08" w:rsidRPr="00B83856" w:rsidRDefault="001D5E08" w:rsidP="001D5E08">
            <w:pPr>
              <w:jc w:val="center"/>
              <w:rPr>
                <w:bCs/>
                <w:sz w:val="22"/>
                <w:szCs w:val="22"/>
              </w:rPr>
            </w:pPr>
            <w:r w:rsidRPr="00B83856">
              <w:rPr>
                <w:bCs/>
                <w:sz w:val="22"/>
                <w:szCs w:val="22"/>
              </w:rPr>
              <w:t>Noiembrie</w:t>
            </w:r>
          </w:p>
        </w:tc>
        <w:tc>
          <w:tcPr>
            <w:tcW w:w="2970" w:type="dxa"/>
          </w:tcPr>
          <w:p w:rsidR="001D5E08" w:rsidRPr="00B83856" w:rsidRDefault="001D5E08" w:rsidP="001D5E08">
            <w:pPr>
              <w:rPr>
                <w:rStyle w:val="Emphasis"/>
                <w:bCs/>
                <w:i w:val="0"/>
                <w:sz w:val="22"/>
                <w:szCs w:val="22"/>
                <w:bdr w:val="none" w:sz="0" w:space="0" w:color="auto" w:frame="1"/>
                <w:shd w:val="clear" w:color="auto" w:fill="FFFFFF"/>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p w:rsidR="001D5E08" w:rsidRPr="00B83856" w:rsidRDefault="001D5E08" w:rsidP="001D5E08">
            <w:pPr>
              <w:rPr>
                <w:sz w:val="22"/>
                <w:szCs w:val="22"/>
                <w:lang w:eastAsia="ru-RU"/>
              </w:rPr>
            </w:pPr>
            <w:r w:rsidRPr="00B83856">
              <w:rPr>
                <w:rStyle w:val="Emphasis"/>
                <w:bCs/>
                <w:i w:val="0"/>
                <w:sz w:val="22"/>
                <w:szCs w:val="22"/>
                <w:bdr w:val="none" w:sz="0" w:space="0" w:color="auto" w:frame="1"/>
                <w:shd w:val="clear" w:color="auto" w:fill="FFFFFF"/>
              </w:rPr>
              <w:lastRenderedPageBreak/>
              <w:t>Serviciul tehnologiei informației și comunicațiilor</w:t>
            </w:r>
          </w:p>
        </w:tc>
        <w:tc>
          <w:tcPr>
            <w:tcW w:w="3420" w:type="dxa"/>
          </w:tcPr>
          <w:p w:rsidR="001D5E08" w:rsidRPr="00F02BA5" w:rsidRDefault="001D5E08" w:rsidP="001D5E08">
            <w:pPr>
              <w:rPr>
                <w:sz w:val="22"/>
                <w:szCs w:val="22"/>
              </w:rPr>
            </w:pPr>
            <w:proofErr w:type="spellStart"/>
            <w:r w:rsidRPr="00F02BA5">
              <w:rPr>
                <w:sz w:val="22"/>
                <w:szCs w:val="22"/>
              </w:rPr>
              <w:lastRenderedPageBreak/>
              <w:t>Sanduleac</w:t>
            </w:r>
            <w:proofErr w:type="spellEnd"/>
            <w:r w:rsidRPr="00F02BA5">
              <w:rPr>
                <w:sz w:val="22"/>
                <w:szCs w:val="22"/>
              </w:rPr>
              <w:t xml:space="preserve"> Ionel</w:t>
            </w:r>
          </w:p>
          <w:p w:rsidR="001D5E08" w:rsidRPr="00F02BA5" w:rsidRDefault="00A10927" w:rsidP="001D5E08">
            <w:pPr>
              <w:rPr>
                <w:sz w:val="22"/>
                <w:szCs w:val="22"/>
              </w:rPr>
            </w:pPr>
            <w:hyperlink r:id="rId77" w:history="1">
              <w:r w:rsidR="001D5E08" w:rsidRPr="00F02BA5">
                <w:rPr>
                  <w:rStyle w:val="Hyperlink"/>
                  <w:sz w:val="22"/>
                  <w:szCs w:val="22"/>
                </w:rPr>
                <w:t>ionel.sanduleac@mec.gov.md</w:t>
              </w:r>
            </w:hyperlink>
            <w:r w:rsidR="001D5E08" w:rsidRPr="00F02BA5">
              <w:rPr>
                <w:sz w:val="22"/>
                <w:szCs w:val="22"/>
              </w:rPr>
              <w:t xml:space="preserve"> </w:t>
            </w:r>
          </w:p>
          <w:p w:rsidR="001D5E08" w:rsidRPr="00F02BA5" w:rsidRDefault="001D5E08" w:rsidP="001D5E08">
            <w:pPr>
              <w:rPr>
                <w:sz w:val="22"/>
                <w:szCs w:val="22"/>
              </w:rPr>
            </w:pPr>
            <w:proofErr w:type="spellStart"/>
            <w:r w:rsidRPr="00F02BA5">
              <w:rPr>
                <w:sz w:val="22"/>
                <w:szCs w:val="22"/>
              </w:rPr>
              <w:lastRenderedPageBreak/>
              <w:t>Musienco</w:t>
            </w:r>
            <w:proofErr w:type="spellEnd"/>
            <w:r w:rsidRPr="00F02BA5">
              <w:rPr>
                <w:sz w:val="22"/>
                <w:szCs w:val="22"/>
              </w:rPr>
              <w:t xml:space="preserve"> Victoria</w:t>
            </w:r>
          </w:p>
          <w:p w:rsidR="001D5E08" w:rsidRPr="00F02BA5" w:rsidRDefault="00A10927" w:rsidP="001D5E08">
            <w:pPr>
              <w:rPr>
                <w:sz w:val="22"/>
                <w:szCs w:val="22"/>
              </w:rPr>
            </w:pPr>
            <w:hyperlink r:id="rId78" w:history="1">
              <w:r w:rsidR="001D5E08" w:rsidRPr="00F02BA5">
                <w:rPr>
                  <w:rStyle w:val="Hyperlink"/>
                  <w:sz w:val="22"/>
                  <w:szCs w:val="22"/>
                </w:rPr>
                <w:t>victoria.musienco@mec.gov.md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lastRenderedPageBreak/>
              <w:t>6</w:t>
            </w:r>
            <w:r w:rsidR="00A10927">
              <w:rPr>
                <w:color w:val="000000" w:themeColor="text1"/>
                <w:sz w:val="22"/>
                <w:szCs w:val="22"/>
                <w:lang w:eastAsia="ru-RU"/>
              </w:rPr>
              <w:t>0</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a</w:t>
            </w:r>
            <w:r w:rsidRPr="00B83856">
              <w:rPr>
                <w:sz w:val="22"/>
                <w:szCs w:val="22"/>
              </w:rPr>
              <w:t>probarea Planului național de învățare a limbii române pentru anii 2026-2028</w:t>
            </w:r>
          </w:p>
        </w:tc>
        <w:tc>
          <w:tcPr>
            <w:tcW w:w="2160" w:type="dxa"/>
          </w:tcPr>
          <w:p w:rsidR="001D5E08" w:rsidRPr="00B83856" w:rsidRDefault="001D5E08" w:rsidP="001D5E08">
            <w:pPr>
              <w:jc w:val="center"/>
              <w:rPr>
                <w:sz w:val="22"/>
                <w:szCs w:val="22"/>
              </w:rPr>
            </w:pPr>
            <w:r w:rsidRPr="00B83856">
              <w:rPr>
                <w:bCs/>
                <w:sz w:val="22"/>
                <w:szCs w:val="22"/>
              </w:rPr>
              <w:t>Decembrie</w:t>
            </w:r>
          </w:p>
        </w:tc>
        <w:tc>
          <w:tcPr>
            <w:tcW w:w="2970" w:type="dxa"/>
          </w:tcPr>
          <w:p w:rsidR="001D5E08" w:rsidRPr="00B83856" w:rsidRDefault="001D5E08" w:rsidP="001D5E08">
            <w:pPr>
              <w:rPr>
                <w:sz w:val="22"/>
                <w:szCs w:val="22"/>
                <w:lang w:eastAsia="ru-RU"/>
              </w:rPr>
            </w:pPr>
            <w:r w:rsidRPr="00B83856">
              <w:rPr>
                <w:rStyle w:val="Emphasis"/>
                <w:bCs/>
                <w:i w:val="0"/>
                <w:sz w:val="22"/>
                <w:szCs w:val="22"/>
                <w:bdr w:val="none" w:sz="0" w:space="0" w:color="auto" w:frame="1"/>
                <w:shd w:val="clear" w:color="auto" w:fill="FFFFFF"/>
                <w:lang w:val="ro-MD"/>
              </w:rPr>
              <w:t xml:space="preserve">Direcția politici în </w:t>
            </w:r>
            <w:proofErr w:type="spellStart"/>
            <w:r w:rsidRPr="00B83856">
              <w:rPr>
                <w:rStyle w:val="Emphasis"/>
                <w:bCs/>
                <w:i w:val="0"/>
                <w:sz w:val="22"/>
                <w:szCs w:val="22"/>
                <w:bdr w:val="none" w:sz="0" w:space="0" w:color="auto" w:frame="1"/>
                <w:shd w:val="clear" w:color="auto" w:fill="FFFFFF"/>
                <w:lang w:val="ro-MD"/>
              </w:rPr>
              <w:t>învăţământul</w:t>
            </w:r>
            <w:proofErr w:type="spellEnd"/>
            <w:r w:rsidRPr="00B83856">
              <w:rPr>
                <w:rStyle w:val="Emphasis"/>
                <w:bCs/>
                <w:i w:val="0"/>
                <w:sz w:val="22"/>
                <w:szCs w:val="22"/>
                <w:bdr w:val="none" w:sz="0" w:space="0" w:color="auto" w:frame="1"/>
                <w:shd w:val="clear" w:color="auto" w:fill="FFFFFF"/>
                <w:lang w:val="ro-MD"/>
              </w:rPr>
              <w:t xml:space="preserve"> general </w:t>
            </w:r>
            <w:r w:rsidRPr="00B83856">
              <w:rPr>
                <w:sz w:val="22"/>
                <w:szCs w:val="22"/>
                <w:lang w:eastAsia="ru-RU"/>
              </w:rPr>
              <w:t>în cadrul</w:t>
            </w:r>
          </w:p>
          <w:p w:rsidR="001D5E08" w:rsidRPr="00B83856" w:rsidRDefault="001D5E08" w:rsidP="001D5E08">
            <w:pPr>
              <w:rPr>
                <w:sz w:val="22"/>
                <w:szCs w:val="22"/>
                <w:lang w:eastAsia="ru-RU"/>
              </w:rPr>
            </w:pPr>
            <w:r w:rsidRPr="00B83856">
              <w:rPr>
                <w:sz w:val="22"/>
                <w:szCs w:val="22"/>
                <w:lang w:eastAsia="ru-RU"/>
              </w:rPr>
              <w:t xml:space="preserve">Direcției generale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tc>
        <w:tc>
          <w:tcPr>
            <w:tcW w:w="3420" w:type="dxa"/>
          </w:tcPr>
          <w:p w:rsidR="001D5E08" w:rsidRPr="00F02BA5" w:rsidRDefault="001D5E08" w:rsidP="001D5E08">
            <w:pPr>
              <w:rPr>
                <w:sz w:val="22"/>
                <w:szCs w:val="22"/>
              </w:rPr>
            </w:pPr>
            <w:proofErr w:type="spellStart"/>
            <w:r w:rsidRPr="00F02BA5">
              <w:rPr>
                <w:sz w:val="22"/>
                <w:szCs w:val="22"/>
              </w:rPr>
              <w:t>Tîrsînă</w:t>
            </w:r>
            <w:proofErr w:type="spellEnd"/>
            <w:r w:rsidRPr="00F02BA5">
              <w:rPr>
                <w:sz w:val="22"/>
                <w:szCs w:val="22"/>
              </w:rPr>
              <w:t xml:space="preserve"> Daniela</w:t>
            </w:r>
          </w:p>
          <w:p w:rsidR="001D5E08" w:rsidRPr="00F02BA5" w:rsidRDefault="00A10927" w:rsidP="001D5E08">
            <w:pPr>
              <w:rPr>
                <w:sz w:val="22"/>
                <w:szCs w:val="22"/>
              </w:rPr>
            </w:pPr>
            <w:hyperlink r:id="rId79" w:history="1">
              <w:r w:rsidR="001D5E08" w:rsidRPr="00F02BA5">
                <w:rPr>
                  <w:rStyle w:val="Hyperlink"/>
                  <w:sz w:val="22"/>
                  <w:szCs w:val="22"/>
                  <w:shd w:val="clear" w:color="auto" w:fill="FFFFFF"/>
                </w:rPr>
                <w:t>daniela.tirsina@mec.gov.md</w:t>
              </w:r>
            </w:hyperlink>
            <w:r w:rsidR="001D5E08" w:rsidRPr="00F02BA5">
              <w:rPr>
                <w:color w:val="000000"/>
                <w:sz w:val="22"/>
                <w:szCs w:val="22"/>
                <w:shd w:val="clear" w:color="auto" w:fill="FFFFFF"/>
              </w:rPr>
              <w:t xml:space="preserve"> </w:t>
            </w:r>
          </w:p>
          <w:p w:rsidR="001D5E08" w:rsidRPr="00F02BA5" w:rsidRDefault="001D5E08" w:rsidP="001D5E08">
            <w:pPr>
              <w:rPr>
                <w:sz w:val="22"/>
                <w:szCs w:val="22"/>
              </w:rPr>
            </w:pPr>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6</w:t>
            </w:r>
            <w:r w:rsidR="00A10927">
              <w:rPr>
                <w:color w:val="000000" w:themeColor="text1"/>
                <w:sz w:val="22"/>
                <w:szCs w:val="22"/>
                <w:lang w:eastAsia="ru-RU"/>
              </w:rPr>
              <w:t>1</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a</w:t>
            </w:r>
            <w:r w:rsidRPr="00B83856">
              <w:rPr>
                <w:sz w:val="22"/>
                <w:szCs w:val="22"/>
              </w:rPr>
              <w:t>probarea Metodologiei de finanțare bugetară a instituțiilor publice de învățământ superior</w:t>
            </w:r>
          </w:p>
        </w:tc>
        <w:tc>
          <w:tcPr>
            <w:tcW w:w="2160" w:type="dxa"/>
          </w:tcPr>
          <w:p w:rsidR="001D5E08" w:rsidRPr="00B83856" w:rsidRDefault="001D5E08" w:rsidP="001D5E08">
            <w:pPr>
              <w:jc w:val="center"/>
              <w:rPr>
                <w:bCs/>
                <w:sz w:val="22"/>
                <w:szCs w:val="22"/>
              </w:rPr>
            </w:pPr>
            <w:r w:rsidRPr="00B83856">
              <w:rPr>
                <w:bCs/>
                <w:sz w:val="22"/>
                <w:szCs w:val="22"/>
              </w:rPr>
              <w:t>Decembrie</w:t>
            </w:r>
          </w:p>
        </w:tc>
        <w:tc>
          <w:tcPr>
            <w:tcW w:w="2970" w:type="dxa"/>
          </w:tcPr>
          <w:p w:rsidR="001D5E08" w:rsidRPr="00B83856" w:rsidRDefault="001D5E08" w:rsidP="00BB7C95">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învățământului superior </w:t>
            </w:r>
          </w:p>
        </w:tc>
        <w:tc>
          <w:tcPr>
            <w:tcW w:w="3420" w:type="dxa"/>
          </w:tcPr>
          <w:p w:rsidR="001D5E08" w:rsidRPr="00F02BA5" w:rsidRDefault="001D5E08" w:rsidP="001D5E08">
            <w:pPr>
              <w:rPr>
                <w:sz w:val="22"/>
                <w:szCs w:val="22"/>
              </w:rPr>
            </w:pPr>
            <w:r w:rsidRPr="00F02BA5">
              <w:rPr>
                <w:sz w:val="22"/>
                <w:szCs w:val="22"/>
              </w:rPr>
              <w:t>Mironov Svetlana</w:t>
            </w:r>
          </w:p>
          <w:p w:rsidR="001D5E08" w:rsidRPr="00F02BA5" w:rsidRDefault="00A10927" w:rsidP="00BB7C95">
            <w:pPr>
              <w:rPr>
                <w:sz w:val="22"/>
                <w:szCs w:val="22"/>
              </w:rPr>
            </w:pPr>
            <w:hyperlink r:id="rId80" w:history="1">
              <w:r w:rsidR="001D5E08" w:rsidRPr="00F02BA5">
                <w:rPr>
                  <w:rStyle w:val="Hyperlink"/>
                  <w:sz w:val="22"/>
                  <w:szCs w:val="22"/>
                  <w:shd w:val="clear" w:color="auto" w:fill="FFFFFF"/>
                </w:rPr>
                <w:t>svetlana.mironov@mec.gov.md</w:t>
              </w:r>
            </w:hyperlink>
            <w:r w:rsidR="001D5E08" w:rsidRPr="00F02BA5">
              <w:rPr>
                <w:color w:val="000000"/>
                <w:sz w:val="22"/>
                <w:szCs w:val="22"/>
                <w:shd w:val="clear" w:color="auto" w:fill="FFFFFF"/>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6</w:t>
            </w:r>
            <w:r w:rsidR="00A10927">
              <w:rPr>
                <w:color w:val="000000" w:themeColor="text1"/>
                <w:sz w:val="22"/>
                <w:szCs w:val="22"/>
                <w:lang w:eastAsia="ru-RU"/>
              </w:rPr>
              <w:t>2</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a</w:t>
            </w:r>
            <w:r w:rsidRPr="00B83856">
              <w:rPr>
                <w:sz w:val="22"/>
                <w:szCs w:val="22"/>
              </w:rPr>
              <w:t>probarea Metodologiei de evaluare externă a calității în învățământul superior, profesional tehnic și formarea profesională a adulților, cu includerea criteriului de integritate în standardele de acreditare ANACEC</w:t>
            </w:r>
          </w:p>
        </w:tc>
        <w:tc>
          <w:tcPr>
            <w:tcW w:w="2160" w:type="dxa"/>
          </w:tcPr>
          <w:p w:rsidR="001D5E08" w:rsidRPr="00B83856" w:rsidRDefault="001D5E08" w:rsidP="001D5E08">
            <w:pPr>
              <w:jc w:val="center"/>
              <w:rPr>
                <w:bCs/>
                <w:sz w:val="22"/>
                <w:szCs w:val="22"/>
              </w:rPr>
            </w:pPr>
            <w:r w:rsidRPr="00B83856">
              <w:rPr>
                <w:bCs/>
                <w:sz w:val="22"/>
                <w:szCs w:val="22"/>
              </w:rPr>
              <w:t>Decembrie</w:t>
            </w:r>
          </w:p>
        </w:tc>
        <w:tc>
          <w:tcPr>
            <w:tcW w:w="2970" w:type="dxa"/>
          </w:tcPr>
          <w:p w:rsidR="001D5E08" w:rsidRPr="00B83856" w:rsidRDefault="001D5E08" w:rsidP="001D5E08">
            <w:pPr>
              <w:rPr>
                <w:rStyle w:val="Emphasis"/>
                <w:bCs/>
                <w:i w:val="0"/>
                <w:sz w:val="22"/>
                <w:szCs w:val="22"/>
                <w:bdr w:val="none" w:sz="0" w:space="0" w:color="auto" w:frame="1"/>
                <w:shd w:val="clear" w:color="auto" w:fill="FFFFFF"/>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politici în domeniul cercetării și inovării</w:t>
            </w:r>
          </w:p>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w:t>
            </w:r>
            <w:proofErr w:type="spellStart"/>
            <w:r w:rsidRPr="00B83856">
              <w:rPr>
                <w:rStyle w:val="Emphasis"/>
                <w:bCs/>
                <w:i w:val="0"/>
                <w:sz w:val="22"/>
                <w:szCs w:val="22"/>
                <w:bdr w:val="none" w:sz="0" w:space="0" w:color="auto" w:frame="1"/>
                <w:shd w:val="clear" w:color="auto" w:fill="FFFFFF"/>
              </w:rPr>
              <w:t>învăţământului</w:t>
            </w:r>
            <w:proofErr w:type="spellEnd"/>
            <w:r w:rsidRPr="00B83856">
              <w:rPr>
                <w:rStyle w:val="Emphasis"/>
                <w:bCs/>
                <w:i w:val="0"/>
                <w:sz w:val="22"/>
                <w:szCs w:val="22"/>
                <w:bdr w:val="none" w:sz="0" w:space="0" w:color="auto" w:frame="1"/>
                <w:shd w:val="clear" w:color="auto" w:fill="FFFFFF"/>
              </w:rPr>
              <w:t xml:space="preserve"> profesional tehnic</w:t>
            </w:r>
          </w:p>
        </w:tc>
        <w:tc>
          <w:tcPr>
            <w:tcW w:w="3420" w:type="dxa"/>
          </w:tcPr>
          <w:p w:rsidR="001D5E08" w:rsidRPr="00F02BA5" w:rsidRDefault="001D5E08" w:rsidP="001D5E08">
            <w:pPr>
              <w:rPr>
                <w:sz w:val="22"/>
                <w:szCs w:val="22"/>
              </w:rPr>
            </w:pPr>
            <w:proofErr w:type="spellStart"/>
            <w:r w:rsidRPr="00F02BA5">
              <w:rPr>
                <w:sz w:val="22"/>
                <w:szCs w:val="22"/>
              </w:rPr>
              <w:t>Izbaș</w:t>
            </w:r>
            <w:proofErr w:type="spellEnd"/>
            <w:r w:rsidRPr="00F02BA5">
              <w:rPr>
                <w:sz w:val="22"/>
                <w:szCs w:val="22"/>
              </w:rPr>
              <w:t xml:space="preserve"> Olga</w:t>
            </w:r>
          </w:p>
          <w:p w:rsidR="001D5E08" w:rsidRPr="00F02BA5" w:rsidRDefault="00A10927" w:rsidP="001D5E08">
            <w:pPr>
              <w:rPr>
                <w:sz w:val="22"/>
                <w:szCs w:val="22"/>
              </w:rPr>
            </w:pPr>
            <w:hyperlink r:id="rId81" w:history="1">
              <w:r w:rsidR="001D5E08" w:rsidRPr="00F02BA5">
                <w:rPr>
                  <w:rStyle w:val="Hyperlink"/>
                  <w:sz w:val="22"/>
                  <w:szCs w:val="22"/>
                </w:rPr>
                <w:t>olga.izbas@mec.gov.md</w:t>
              </w:r>
            </w:hyperlink>
            <w:r w:rsidR="001D5E08" w:rsidRPr="00F02BA5">
              <w:rPr>
                <w:sz w:val="22"/>
                <w:szCs w:val="22"/>
              </w:rPr>
              <w:t xml:space="preserve"> </w:t>
            </w:r>
          </w:p>
          <w:p w:rsidR="001D5E08" w:rsidRPr="00F02BA5" w:rsidRDefault="001D5E08" w:rsidP="001D5E08">
            <w:pPr>
              <w:rPr>
                <w:sz w:val="22"/>
                <w:szCs w:val="22"/>
                <w:shd w:val="clear" w:color="auto" w:fill="FFFFFF"/>
              </w:rPr>
            </w:pPr>
            <w:proofErr w:type="spellStart"/>
            <w:r w:rsidRPr="00F02BA5">
              <w:rPr>
                <w:sz w:val="22"/>
                <w:szCs w:val="22"/>
                <w:shd w:val="clear" w:color="auto" w:fill="FFFFFF"/>
              </w:rPr>
              <w:t>Gîncu</w:t>
            </w:r>
            <w:proofErr w:type="spellEnd"/>
            <w:r w:rsidRPr="00F02BA5">
              <w:rPr>
                <w:sz w:val="22"/>
                <w:szCs w:val="22"/>
                <w:shd w:val="clear" w:color="auto" w:fill="FFFFFF"/>
              </w:rPr>
              <w:t xml:space="preserve"> </w:t>
            </w:r>
            <w:proofErr w:type="spellStart"/>
            <w:r w:rsidRPr="00F02BA5">
              <w:rPr>
                <w:sz w:val="22"/>
                <w:szCs w:val="22"/>
                <w:shd w:val="clear" w:color="auto" w:fill="FFFFFF"/>
              </w:rPr>
              <w:t>Sillviu</w:t>
            </w:r>
            <w:proofErr w:type="spellEnd"/>
            <w:r w:rsidRPr="00F02BA5">
              <w:rPr>
                <w:sz w:val="22"/>
                <w:szCs w:val="22"/>
                <w:shd w:val="clear" w:color="auto" w:fill="FFFFFF"/>
              </w:rPr>
              <w:t> </w:t>
            </w:r>
          </w:p>
          <w:p w:rsidR="001D5E08" w:rsidRPr="00F02BA5" w:rsidRDefault="00A10927" w:rsidP="001D5E08">
            <w:pPr>
              <w:rPr>
                <w:sz w:val="22"/>
                <w:szCs w:val="22"/>
              </w:rPr>
            </w:pPr>
            <w:hyperlink r:id="rId82" w:history="1">
              <w:r w:rsidR="001D5E08" w:rsidRPr="00F02BA5">
                <w:rPr>
                  <w:rStyle w:val="Hyperlink"/>
                  <w:color w:val="0075BA"/>
                  <w:sz w:val="22"/>
                  <w:szCs w:val="22"/>
                  <w:bdr w:val="none" w:sz="0" w:space="0" w:color="auto" w:frame="1"/>
                  <w:shd w:val="clear" w:color="auto" w:fill="FFFFFF"/>
                </w:rPr>
                <w:t>silviu.gincu@mec.gov.md</w:t>
              </w:r>
            </w:hyperlink>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6</w:t>
            </w:r>
            <w:r w:rsidR="00A10927">
              <w:rPr>
                <w:color w:val="000000" w:themeColor="text1"/>
                <w:sz w:val="22"/>
                <w:szCs w:val="22"/>
                <w:lang w:eastAsia="ru-RU"/>
              </w:rPr>
              <w:t>3</w:t>
            </w:r>
            <w:r w:rsidRPr="00F02BA5">
              <w:rPr>
                <w:color w:val="000000" w:themeColor="text1"/>
                <w:sz w:val="22"/>
                <w:szCs w:val="22"/>
                <w:lang w:eastAsia="ru-RU"/>
              </w:rPr>
              <w:t>.</w:t>
            </w:r>
          </w:p>
        </w:tc>
        <w:tc>
          <w:tcPr>
            <w:tcW w:w="6466" w:type="dxa"/>
          </w:tcPr>
          <w:p w:rsidR="001D5E08" w:rsidRPr="00B83856" w:rsidRDefault="001D5E08" w:rsidP="00B83856">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a</w:t>
            </w:r>
            <w:r w:rsidRPr="00B83856">
              <w:rPr>
                <w:sz w:val="22"/>
                <w:szCs w:val="22"/>
              </w:rPr>
              <w:t>probarea Planului de ac</w:t>
            </w:r>
            <w:r w:rsidR="00B83856">
              <w:rPr>
                <w:sz w:val="22"/>
                <w:szCs w:val="22"/>
              </w:rPr>
              <w:t>ț</w:t>
            </w:r>
            <w:r w:rsidRPr="00B83856">
              <w:rPr>
                <w:sz w:val="22"/>
                <w:szCs w:val="22"/>
              </w:rPr>
              <w:t>iuni pentru anii 2025-2029 privind promovarea memoriei Holocaustului și culturii toleranței în vederea combaterii rasismului, antisemitismului, xenofobiei și altor forme de intoleranță</w:t>
            </w:r>
          </w:p>
        </w:tc>
        <w:tc>
          <w:tcPr>
            <w:tcW w:w="2160" w:type="dxa"/>
          </w:tcPr>
          <w:p w:rsidR="001D5E08" w:rsidRPr="00B83856" w:rsidRDefault="001D5E08" w:rsidP="001D5E08">
            <w:pPr>
              <w:jc w:val="center"/>
              <w:rPr>
                <w:bCs/>
                <w:sz w:val="22"/>
                <w:szCs w:val="22"/>
              </w:rPr>
            </w:pPr>
            <w:r w:rsidRPr="00B83856">
              <w:rPr>
                <w:bCs/>
                <w:sz w:val="22"/>
                <w:szCs w:val="22"/>
              </w:rPr>
              <w:t>Decembrie</w:t>
            </w:r>
          </w:p>
        </w:tc>
        <w:tc>
          <w:tcPr>
            <w:tcW w:w="2970" w:type="dxa"/>
          </w:tcPr>
          <w:p w:rsidR="001D5E08" w:rsidRPr="00B83856" w:rsidRDefault="001D5E08" w:rsidP="001D5E08">
            <w:pPr>
              <w:rPr>
                <w:sz w:val="22"/>
                <w:szCs w:val="22"/>
                <w:lang w:eastAsia="ru-RU"/>
              </w:rPr>
            </w:pPr>
            <w:r w:rsidRPr="00B83856">
              <w:rPr>
                <w:rStyle w:val="Emphasis"/>
                <w:bCs/>
                <w:i w:val="0"/>
                <w:sz w:val="22"/>
                <w:szCs w:val="22"/>
                <w:bdr w:val="none" w:sz="0" w:space="0" w:color="auto" w:frame="1"/>
                <w:shd w:val="clear" w:color="auto" w:fill="FFFFFF"/>
                <w:lang w:val="ro-MD"/>
              </w:rPr>
              <w:t xml:space="preserve">Direcția politici în </w:t>
            </w:r>
            <w:proofErr w:type="spellStart"/>
            <w:r w:rsidRPr="00B83856">
              <w:rPr>
                <w:rStyle w:val="Emphasis"/>
                <w:bCs/>
                <w:i w:val="0"/>
                <w:sz w:val="22"/>
                <w:szCs w:val="22"/>
                <w:bdr w:val="none" w:sz="0" w:space="0" w:color="auto" w:frame="1"/>
                <w:shd w:val="clear" w:color="auto" w:fill="FFFFFF"/>
                <w:lang w:val="ro-MD"/>
              </w:rPr>
              <w:t>învăţământul</w:t>
            </w:r>
            <w:proofErr w:type="spellEnd"/>
            <w:r w:rsidRPr="00B83856">
              <w:rPr>
                <w:rStyle w:val="Emphasis"/>
                <w:bCs/>
                <w:i w:val="0"/>
                <w:sz w:val="22"/>
                <w:szCs w:val="22"/>
                <w:bdr w:val="none" w:sz="0" w:space="0" w:color="auto" w:frame="1"/>
                <w:shd w:val="clear" w:color="auto" w:fill="FFFFFF"/>
                <w:lang w:val="ro-MD"/>
              </w:rPr>
              <w:t xml:space="preserve"> general </w:t>
            </w:r>
            <w:r w:rsidRPr="00B83856">
              <w:rPr>
                <w:sz w:val="22"/>
                <w:szCs w:val="22"/>
                <w:lang w:eastAsia="ru-RU"/>
              </w:rPr>
              <w:t>în cadrul</w:t>
            </w:r>
          </w:p>
          <w:p w:rsidR="001D5E08" w:rsidRPr="00B83856" w:rsidRDefault="001D5E08" w:rsidP="001D5E08">
            <w:pPr>
              <w:rPr>
                <w:rStyle w:val="Emphasis"/>
                <w:bCs/>
                <w:i w:val="0"/>
                <w:sz w:val="22"/>
                <w:szCs w:val="22"/>
                <w:bdr w:val="none" w:sz="0" w:space="0" w:color="auto" w:frame="1"/>
                <w:shd w:val="clear" w:color="auto" w:fill="FFFFFF"/>
              </w:rPr>
            </w:pPr>
            <w:r w:rsidRPr="00B83856">
              <w:rPr>
                <w:sz w:val="22"/>
                <w:szCs w:val="22"/>
                <w:lang w:eastAsia="ru-RU"/>
              </w:rPr>
              <w:t xml:space="preserve">Direcției generale </w:t>
            </w:r>
            <w:r w:rsidRPr="00B83856">
              <w:rPr>
                <w:rStyle w:val="Emphasis"/>
                <w:bCs/>
                <w:i w:val="0"/>
                <w:sz w:val="22"/>
                <w:szCs w:val="22"/>
                <w:bdr w:val="none" w:sz="0" w:space="0" w:color="auto" w:frame="1"/>
                <w:shd w:val="clear" w:color="auto" w:fill="FFFFFF"/>
              </w:rPr>
              <w:t xml:space="preserve">politici în </w:t>
            </w:r>
            <w:proofErr w:type="spellStart"/>
            <w:r w:rsidRPr="00B83856">
              <w:rPr>
                <w:rStyle w:val="Emphasis"/>
                <w:bCs/>
                <w:i w:val="0"/>
                <w:sz w:val="22"/>
                <w:szCs w:val="22"/>
                <w:bdr w:val="none" w:sz="0" w:space="0" w:color="auto" w:frame="1"/>
                <w:shd w:val="clear" w:color="auto" w:fill="FFFFFF"/>
              </w:rPr>
              <w:t>învăţământul</w:t>
            </w:r>
            <w:proofErr w:type="spellEnd"/>
            <w:r w:rsidRPr="00B83856">
              <w:rPr>
                <w:rStyle w:val="Emphasis"/>
                <w:bCs/>
                <w:i w:val="0"/>
                <w:sz w:val="22"/>
                <w:szCs w:val="22"/>
                <w:bdr w:val="none" w:sz="0" w:space="0" w:color="auto" w:frame="1"/>
                <w:shd w:val="clear" w:color="auto" w:fill="FFFFFF"/>
              </w:rPr>
              <w:t xml:space="preserve"> general</w:t>
            </w:r>
          </w:p>
          <w:p w:rsidR="001D5E08" w:rsidRPr="00B83856" w:rsidRDefault="001D5E08" w:rsidP="001D5E08">
            <w:pPr>
              <w:rPr>
                <w:b/>
                <w:sz w:val="22"/>
                <w:szCs w:val="22"/>
                <w:lang w:eastAsia="ru-RU"/>
              </w:rPr>
            </w:pPr>
            <w:r w:rsidRPr="00B83856">
              <w:rPr>
                <w:rStyle w:val="Strong"/>
                <w:b w:val="0"/>
                <w:iCs/>
                <w:sz w:val="22"/>
                <w:szCs w:val="22"/>
                <w:bdr w:val="none" w:sz="0" w:space="0" w:color="auto" w:frame="1"/>
                <w:shd w:val="clear" w:color="auto" w:fill="FFFFFF"/>
              </w:rPr>
              <w:t xml:space="preserve">Serviciul politici în domeniul </w:t>
            </w:r>
            <w:proofErr w:type="spellStart"/>
            <w:r w:rsidRPr="00B83856">
              <w:rPr>
                <w:rStyle w:val="Strong"/>
                <w:b w:val="0"/>
                <w:iCs/>
                <w:sz w:val="22"/>
                <w:szCs w:val="22"/>
                <w:bdr w:val="none" w:sz="0" w:space="0" w:color="auto" w:frame="1"/>
                <w:shd w:val="clear" w:color="auto" w:fill="FFFFFF"/>
              </w:rPr>
              <w:t>relaţiilor</w:t>
            </w:r>
            <w:proofErr w:type="spellEnd"/>
            <w:r w:rsidRPr="00B83856">
              <w:rPr>
                <w:rStyle w:val="Strong"/>
                <w:b w:val="0"/>
                <w:iCs/>
                <w:sz w:val="22"/>
                <w:szCs w:val="22"/>
                <w:bdr w:val="none" w:sz="0" w:space="0" w:color="auto" w:frame="1"/>
                <w:shd w:val="clear" w:color="auto" w:fill="FFFFFF"/>
              </w:rPr>
              <w:t xml:space="preserve"> interetnice</w:t>
            </w:r>
          </w:p>
        </w:tc>
        <w:tc>
          <w:tcPr>
            <w:tcW w:w="3420" w:type="dxa"/>
          </w:tcPr>
          <w:p w:rsidR="001D5E08" w:rsidRPr="00F02BA5" w:rsidRDefault="001D5E08" w:rsidP="001D5E08">
            <w:pPr>
              <w:rPr>
                <w:sz w:val="22"/>
                <w:szCs w:val="22"/>
              </w:rPr>
            </w:pPr>
            <w:r w:rsidRPr="00F02BA5">
              <w:rPr>
                <w:sz w:val="22"/>
                <w:szCs w:val="22"/>
              </w:rPr>
              <w:t>Lungu Corina</w:t>
            </w:r>
          </w:p>
          <w:p w:rsidR="001D5E08" w:rsidRPr="00F02BA5" w:rsidRDefault="00A10927" w:rsidP="001D5E08">
            <w:pPr>
              <w:rPr>
                <w:sz w:val="22"/>
                <w:szCs w:val="22"/>
              </w:rPr>
            </w:pPr>
            <w:hyperlink r:id="rId83" w:history="1">
              <w:r w:rsidR="001D5E08" w:rsidRPr="00F02BA5">
                <w:rPr>
                  <w:rStyle w:val="Hyperlink"/>
                  <w:sz w:val="22"/>
                  <w:szCs w:val="22"/>
                  <w:shd w:val="clear" w:color="auto" w:fill="FFFFFF"/>
                </w:rPr>
                <w:t>corina.lungu@mec.gov.md</w:t>
              </w:r>
            </w:hyperlink>
          </w:p>
          <w:p w:rsidR="001D5E08" w:rsidRPr="00F02BA5" w:rsidRDefault="001D5E08" w:rsidP="001D5E08">
            <w:pPr>
              <w:rPr>
                <w:sz w:val="22"/>
                <w:szCs w:val="22"/>
              </w:rPr>
            </w:pPr>
          </w:p>
          <w:p w:rsidR="001D5E08" w:rsidRPr="00F02BA5" w:rsidRDefault="001D5E08" w:rsidP="001D5E08">
            <w:pPr>
              <w:rPr>
                <w:sz w:val="22"/>
                <w:szCs w:val="22"/>
              </w:rPr>
            </w:pPr>
            <w:r w:rsidRPr="00F02BA5">
              <w:rPr>
                <w:sz w:val="22"/>
                <w:szCs w:val="22"/>
              </w:rPr>
              <w:t>Duminică Ivan</w:t>
            </w:r>
          </w:p>
          <w:p w:rsidR="001D5E08" w:rsidRPr="00F02BA5" w:rsidRDefault="00A10927" w:rsidP="001D5E08">
            <w:pPr>
              <w:rPr>
                <w:sz w:val="22"/>
                <w:szCs w:val="22"/>
              </w:rPr>
            </w:pPr>
            <w:hyperlink r:id="rId84" w:history="1">
              <w:r w:rsidR="001D5E08" w:rsidRPr="00F02BA5">
                <w:rPr>
                  <w:rStyle w:val="Hyperlink"/>
                  <w:sz w:val="22"/>
                  <w:szCs w:val="22"/>
                </w:rPr>
                <w:t>ivan.duminica@mec.gov.md</w:t>
              </w:r>
            </w:hyperlink>
            <w:r w:rsidR="001D5E08" w:rsidRPr="00F02BA5">
              <w:rPr>
                <w:sz w:val="22"/>
                <w:szCs w:val="22"/>
              </w:rPr>
              <w:t xml:space="preserve"> </w:t>
            </w:r>
          </w:p>
          <w:p w:rsidR="001D5E08" w:rsidRPr="00F02BA5" w:rsidRDefault="001D5E08" w:rsidP="001D5E08">
            <w:pPr>
              <w:rPr>
                <w:sz w:val="22"/>
                <w:szCs w:val="22"/>
              </w:rPr>
            </w:pP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6</w:t>
            </w:r>
            <w:r w:rsidR="00A10927">
              <w:rPr>
                <w:color w:val="000000" w:themeColor="text1"/>
                <w:sz w:val="22"/>
                <w:szCs w:val="22"/>
                <w:lang w:eastAsia="ru-RU"/>
              </w:rPr>
              <w:t>4</w:t>
            </w:r>
            <w:r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bdr w:val="none" w:sz="0" w:space="0" w:color="auto" w:frame="1"/>
                <w:shd w:val="clear" w:color="auto" w:fill="F5F5F5"/>
              </w:rPr>
            </w:pPr>
            <w:r w:rsidRPr="00B83856">
              <w:rPr>
                <w:bCs/>
                <w:sz w:val="22"/>
                <w:szCs w:val="22"/>
                <w:bdr w:val="none" w:sz="0" w:space="0" w:color="auto" w:frame="1"/>
                <w:shd w:val="clear" w:color="auto" w:fill="F5F5F5"/>
              </w:rPr>
              <w:t>Proiectul de hotărâre cu privire la a</w:t>
            </w:r>
            <w:r w:rsidRPr="00B83856">
              <w:rPr>
                <w:sz w:val="22"/>
                <w:szCs w:val="22"/>
              </w:rPr>
              <w:t>probarea Regulamentului de funcționare a Sistemului Informațional de Management al Datelor din domeniul Sport</w:t>
            </w:r>
          </w:p>
        </w:tc>
        <w:tc>
          <w:tcPr>
            <w:tcW w:w="2160" w:type="dxa"/>
          </w:tcPr>
          <w:p w:rsidR="001D5E08" w:rsidRPr="00B83856" w:rsidRDefault="001D5E08" w:rsidP="001D5E08">
            <w:pPr>
              <w:jc w:val="center"/>
              <w:rPr>
                <w:bCs/>
                <w:sz w:val="22"/>
                <w:szCs w:val="22"/>
              </w:rPr>
            </w:pPr>
            <w:r w:rsidRPr="00B83856">
              <w:rPr>
                <w:bCs/>
                <w:sz w:val="22"/>
                <w:szCs w:val="22"/>
              </w:rPr>
              <w:t>Decembrie</w:t>
            </w:r>
          </w:p>
        </w:tc>
        <w:tc>
          <w:tcPr>
            <w:tcW w:w="2970" w:type="dxa"/>
          </w:tcPr>
          <w:p w:rsidR="001D5E08" w:rsidRPr="00B83856" w:rsidRDefault="001D5E08" w:rsidP="001D5E08">
            <w:pPr>
              <w:rPr>
                <w:rStyle w:val="Emphasis"/>
                <w:bCs/>
                <w:i w:val="0"/>
                <w:sz w:val="22"/>
                <w:szCs w:val="22"/>
                <w:bdr w:val="none" w:sz="0" w:space="0" w:color="auto" w:frame="1"/>
                <w:shd w:val="clear" w:color="auto" w:fill="FFFFFF"/>
              </w:rPr>
            </w:pPr>
            <w:r w:rsidRPr="00B83856">
              <w:rPr>
                <w:sz w:val="22"/>
                <w:szCs w:val="22"/>
                <w:lang w:eastAsia="ru-RU"/>
              </w:rPr>
              <w:t>Direcția politici în domeniile tineret și sport</w:t>
            </w:r>
          </w:p>
          <w:p w:rsidR="001D5E08" w:rsidRPr="00B83856" w:rsidRDefault="001D5E08" w:rsidP="001D5E08">
            <w:pPr>
              <w:rPr>
                <w:rStyle w:val="Emphasis"/>
                <w:bCs/>
                <w:i w:val="0"/>
                <w:sz w:val="22"/>
                <w:szCs w:val="22"/>
                <w:bdr w:val="none" w:sz="0" w:space="0" w:color="auto" w:frame="1"/>
                <w:shd w:val="clear" w:color="auto" w:fill="FFFFFF"/>
                <w:lang w:val="ro-MD"/>
              </w:rPr>
            </w:pPr>
            <w:r w:rsidRPr="00B83856">
              <w:rPr>
                <w:rStyle w:val="Emphasis"/>
                <w:bCs/>
                <w:i w:val="0"/>
                <w:sz w:val="22"/>
                <w:szCs w:val="22"/>
                <w:bdr w:val="none" w:sz="0" w:space="0" w:color="auto" w:frame="1"/>
                <w:shd w:val="clear" w:color="auto" w:fill="FFFFFF"/>
              </w:rPr>
              <w:t>Serviciul tehnologiei informației și comunicațiilor</w:t>
            </w:r>
          </w:p>
        </w:tc>
        <w:tc>
          <w:tcPr>
            <w:tcW w:w="3420" w:type="dxa"/>
          </w:tcPr>
          <w:p w:rsidR="001D5E08" w:rsidRPr="00F02BA5" w:rsidRDefault="001D5E08" w:rsidP="001D5E08">
            <w:pPr>
              <w:rPr>
                <w:sz w:val="22"/>
                <w:szCs w:val="22"/>
                <w:lang w:val="ro-MD"/>
              </w:rPr>
            </w:pPr>
            <w:proofErr w:type="spellStart"/>
            <w:r w:rsidRPr="00F02BA5">
              <w:rPr>
                <w:sz w:val="22"/>
                <w:szCs w:val="22"/>
                <w:lang w:val="ro-MD"/>
              </w:rPr>
              <w:t>Timuș</w:t>
            </w:r>
            <w:proofErr w:type="spellEnd"/>
            <w:r w:rsidRPr="00F02BA5">
              <w:rPr>
                <w:sz w:val="22"/>
                <w:szCs w:val="22"/>
                <w:lang w:val="ro-MD"/>
              </w:rPr>
              <w:t xml:space="preserve"> Maria</w:t>
            </w:r>
          </w:p>
          <w:p w:rsidR="001D5E08" w:rsidRPr="00F02BA5" w:rsidRDefault="00A10927" w:rsidP="001D5E08">
            <w:pPr>
              <w:rPr>
                <w:sz w:val="22"/>
                <w:szCs w:val="22"/>
                <w:lang w:val="ro-MD"/>
              </w:rPr>
            </w:pPr>
            <w:hyperlink r:id="rId85" w:history="1">
              <w:r w:rsidR="001D5E08" w:rsidRPr="00F02BA5">
                <w:rPr>
                  <w:rStyle w:val="Hyperlink"/>
                  <w:sz w:val="22"/>
                  <w:szCs w:val="22"/>
                </w:rPr>
                <w:t>m</w:t>
              </w:r>
              <w:r w:rsidR="001D5E08" w:rsidRPr="00F02BA5">
                <w:rPr>
                  <w:rStyle w:val="Hyperlink"/>
                  <w:sz w:val="22"/>
                  <w:szCs w:val="22"/>
                  <w:lang w:val="ro-MD"/>
                </w:rPr>
                <w:t>aria.timus@mec.gov.md</w:t>
              </w:r>
            </w:hyperlink>
            <w:r w:rsidR="001D5E08" w:rsidRPr="00F02BA5">
              <w:rPr>
                <w:sz w:val="22"/>
                <w:szCs w:val="22"/>
                <w:lang w:val="ro-MD"/>
              </w:rPr>
              <w:t xml:space="preserve"> </w:t>
            </w:r>
          </w:p>
          <w:p w:rsidR="001D5E08" w:rsidRPr="00F02BA5" w:rsidRDefault="001D5E08" w:rsidP="001D5E08">
            <w:pPr>
              <w:rPr>
                <w:sz w:val="22"/>
                <w:szCs w:val="22"/>
              </w:rPr>
            </w:pPr>
            <w:proofErr w:type="spellStart"/>
            <w:r w:rsidRPr="00F02BA5">
              <w:rPr>
                <w:sz w:val="22"/>
                <w:szCs w:val="22"/>
              </w:rPr>
              <w:t>Musienco</w:t>
            </w:r>
            <w:proofErr w:type="spellEnd"/>
            <w:r w:rsidRPr="00F02BA5">
              <w:rPr>
                <w:sz w:val="22"/>
                <w:szCs w:val="22"/>
              </w:rPr>
              <w:t xml:space="preserve"> Victoria</w:t>
            </w:r>
          </w:p>
          <w:p w:rsidR="001D5E08" w:rsidRPr="00F02BA5" w:rsidRDefault="00A10927" w:rsidP="001D5E08">
            <w:pPr>
              <w:rPr>
                <w:sz w:val="22"/>
                <w:szCs w:val="22"/>
              </w:rPr>
            </w:pPr>
            <w:hyperlink r:id="rId86" w:history="1">
              <w:r w:rsidR="001D5E08" w:rsidRPr="00F02BA5">
                <w:rPr>
                  <w:rStyle w:val="Hyperlink"/>
                  <w:sz w:val="22"/>
                  <w:szCs w:val="22"/>
                </w:rPr>
                <w:t>victoria.musienco@mec.gov.md</w:t>
              </w:r>
            </w:hyperlink>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6</w:t>
            </w:r>
            <w:r w:rsidR="00A10927">
              <w:rPr>
                <w:color w:val="000000" w:themeColor="text1"/>
                <w:sz w:val="22"/>
                <w:szCs w:val="22"/>
                <w:lang w:eastAsia="ru-RU"/>
              </w:rPr>
              <w:t>5</w:t>
            </w:r>
            <w:r w:rsidRPr="00F02BA5">
              <w:rPr>
                <w:color w:val="000000" w:themeColor="text1"/>
                <w:sz w:val="22"/>
                <w:szCs w:val="22"/>
                <w:lang w:eastAsia="ru-RU"/>
              </w:rPr>
              <w:t>.</w:t>
            </w:r>
          </w:p>
        </w:tc>
        <w:tc>
          <w:tcPr>
            <w:tcW w:w="6466" w:type="dxa"/>
          </w:tcPr>
          <w:p w:rsidR="001D5E08" w:rsidRPr="00B83856" w:rsidRDefault="001D5E08" w:rsidP="00B83856">
            <w:pPr>
              <w:jc w:val="both"/>
              <w:rPr>
                <w:bCs/>
                <w:sz w:val="22"/>
                <w:szCs w:val="22"/>
                <w:bdr w:val="none" w:sz="0" w:space="0" w:color="auto" w:frame="1"/>
                <w:shd w:val="clear" w:color="auto" w:fill="F5F5F5"/>
              </w:rPr>
            </w:pPr>
            <w:r w:rsidRPr="00B83856">
              <w:rPr>
                <w:sz w:val="22"/>
                <w:szCs w:val="22"/>
              </w:rPr>
              <w:t xml:space="preserve">Proiectul lege pentru modificarea Codului educației și a altor acte normative pentru transpunerea parțială a Directivei Consiliului din 25 iulie 1977 privind educația copiilor lucrătorilor </w:t>
            </w:r>
            <w:proofErr w:type="spellStart"/>
            <w:r w:rsidRPr="00B83856">
              <w:rPr>
                <w:sz w:val="22"/>
                <w:szCs w:val="22"/>
              </w:rPr>
              <w:t>migran</w:t>
            </w:r>
            <w:r w:rsidR="00B83856">
              <w:rPr>
                <w:sz w:val="22"/>
                <w:szCs w:val="22"/>
              </w:rPr>
              <w:t>ț</w:t>
            </w:r>
            <w:r w:rsidRPr="00B83856">
              <w:rPr>
                <w:sz w:val="22"/>
                <w:szCs w:val="22"/>
              </w:rPr>
              <w:t>i</w:t>
            </w:r>
            <w:proofErr w:type="spellEnd"/>
          </w:p>
        </w:tc>
        <w:tc>
          <w:tcPr>
            <w:tcW w:w="2160" w:type="dxa"/>
          </w:tcPr>
          <w:p w:rsidR="001D5E08" w:rsidRPr="00B83856" w:rsidRDefault="001D5E08" w:rsidP="001D5E08">
            <w:pPr>
              <w:jc w:val="center"/>
              <w:rPr>
                <w:bCs/>
                <w:sz w:val="22"/>
                <w:szCs w:val="22"/>
              </w:rPr>
            </w:pPr>
            <w:r w:rsidRPr="00B83856">
              <w:rPr>
                <w:bCs/>
                <w:sz w:val="22"/>
                <w:szCs w:val="22"/>
              </w:rPr>
              <w:t>Decembrie</w:t>
            </w:r>
          </w:p>
        </w:tc>
        <w:tc>
          <w:tcPr>
            <w:tcW w:w="2970" w:type="dxa"/>
          </w:tcPr>
          <w:p w:rsidR="001D5E08" w:rsidRPr="00B83856" w:rsidRDefault="001D5E08" w:rsidP="001D5E08">
            <w:pPr>
              <w:rPr>
                <w:sz w:val="22"/>
                <w:szCs w:val="22"/>
                <w:lang w:eastAsia="ru-RU"/>
              </w:rPr>
            </w:pPr>
            <w:r w:rsidRPr="00B83856">
              <w:rPr>
                <w:sz w:val="22"/>
                <w:szCs w:val="22"/>
                <w:lang w:eastAsia="ru-RU"/>
              </w:rPr>
              <w:t>Direcția coordonare politici publice și integrare europeană</w:t>
            </w:r>
            <w:r w:rsidRPr="00B83856">
              <w:rPr>
                <w:rStyle w:val="Emphasis"/>
                <w:bCs/>
                <w:i w:val="0"/>
                <w:sz w:val="22"/>
                <w:szCs w:val="22"/>
                <w:bdr w:val="none" w:sz="0" w:space="0" w:color="auto" w:frame="1"/>
                <w:shd w:val="clear" w:color="auto" w:fill="FFFFFF"/>
              </w:rPr>
              <w:t xml:space="preserve"> </w:t>
            </w:r>
          </w:p>
          <w:p w:rsidR="001D5E08" w:rsidRPr="00B83856" w:rsidRDefault="001D5E08" w:rsidP="001D5E08">
            <w:pPr>
              <w:rPr>
                <w:sz w:val="22"/>
                <w:szCs w:val="22"/>
                <w:lang w:eastAsia="ru-RU"/>
              </w:rPr>
            </w:pPr>
          </w:p>
        </w:tc>
        <w:tc>
          <w:tcPr>
            <w:tcW w:w="3420" w:type="dxa"/>
          </w:tcPr>
          <w:p w:rsidR="001D5E08" w:rsidRPr="00F02BA5" w:rsidRDefault="001D5E08" w:rsidP="001D5E08">
            <w:pPr>
              <w:rPr>
                <w:sz w:val="22"/>
                <w:szCs w:val="22"/>
              </w:rPr>
            </w:pPr>
            <w:r w:rsidRPr="00F02BA5">
              <w:rPr>
                <w:sz w:val="22"/>
                <w:szCs w:val="22"/>
              </w:rPr>
              <w:t>Țurcan Elena</w:t>
            </w:r>
          </w:p>
          <w:p w:rsidR="001D5E08" w:rsidRPr="00F02BA5" w:rsidRDefault="00A10927" w:rsidP="001D5E08">
            <w:pPr>
              <w:rPr>
                <w:sz w:val="22"/>
                <w:szCs w:val="22"/>
                <w:lang w:val="ro-MD"/>
              </w:rPr>
            </w:pPr>
            <w:hyperlink r:id="rId87" w:history="1">
              <w:r w:rsidR="001D5E08" w:rsidRPr="00F02BA5">
                <w:rPr>
                  <w:rStyle w:val="Hyperlink"/>
                  <w:sz w:val="22"/>
                  <w:szCs w:val="22"/>
                </w:rPr>
                <w:t>elena.turcan@mec.gov.md</w:t>
              </w:r>
            </w:hyperlink>
            <w:r w:rsidR="001D5E08" w:rsidRPr="00F02BA5">
              <w:rPr>
                <w:sz w:val="22"/>
                <w:szCs w:val="22"/>
              </w:rPr>
              <w:t xml:space="preserve"> </w:t>
            </w:r>
          </w:p>
        </w:tc>
      </w:tr>
      <w:tr w:rsidR="001D5E08" w:rsidRPr="00E66842" w:rsidTr="006C16AA">
        <w:trPr>
          <w:trHeight w:val="240"/>
        </w:trPr>
        <w:tc>
          <w:tcPr>
            <w:tcW w:w="568" w:type="dxa"/>
          </w:tcPr>
          <w:p w:rsidR="001D5E08" w:rsidRPr="00F02BA5" w:rsidRDefault="00F02BA5" w:rsidP="00A10927">
            <w:pPr>
              <w:jc w:val="center"/>
              <w:rPr>
                <w:color w:val="000000" w:themeColor="text1"/>
                <w:sz w:val="22"/>
                <w:szCs w:val="22"/>
                <w:lang w:eastAsia="ru-RU"/>
              </w:rPr>
            </w:pPr>
            <w:r w:rsidRPr="00F02BA5">
              <w:rPr>
                <w:color w:val="000000" w:themeColor="text1"/>
                <w:sz w:val="22"/>
                <w:szCs w:val="22"/>
                <w:lang w:eastAsia="ru-RU"/>
              </w:rPr>
              <w:t>6</w:t>
            </w:r>
            <w:r w:rsidR="00A10927">
              <w:rPr>
                <w:color w:val="000000" w:themeColor="text1"/>
                <w:sz w:val="22"/>
                <w:szCs w:val="22"/>
                <w:lang w:eastAsia="ru-RU"/>
              </w:rPr>
              <w:t>6</w:t>
            </w:r>
            <w:r w:rsidRPr="00F02BA5">
              <w:rPr>
                <w:color w:val="000000" w:themeColor="text1"/>
                <w:sz w:val="22"/>
                <w:szCs w:val="22"/>
                <w:lang w:eastAsia="ru-RU"/>
              </w:rPr>
              <w:t>.</w:t>
            </w:r>
          </w:p>
        </w:tc>
        <w:tc>
          <w:tcPr>
            <w:tcW w:w="6466" w:type="dxa"/>
          </w:tcPr>
          <w:p w:rsidR="001D5E08" w:rsidRPr="00B83856" w:rsidRDefault="001D5E08" w:rsidP="001D5E08">
            <w:pPr>
              <w:jc w:val="both"/>
              <w:rPr>
                <w:sz w:val="22"/>
                <w:szCs w:val="22"/>
              </w:rPr>
            </w:pPr>
            <w:r w:rsidRPr="00B83856">
              <w:rPr>
                <w:bCs/>
                <w:sz w:val="22"/>
                <w:szCs w:val="22"/>
                <w:bdr w:val="none" w:sz="0" w:space="0" w:color="auto" w:frame="1"/>
                <w:shd w:val="clear" w:color="auto" w:fill="F5F5F5"/>
              </w:rPr>
              <w:t>Proiectul de hotărâre cu privire la a</w:t>
            </w:r>
            <w:r w:rsidRPr="00B83856">
              <w:rPr>
                <w:sz w:val="22"/>
                <w:szCs w:val="22"/>
              </w:rPr>
              <w:t>probarea Regulamentului privind studiile străinilor în instituțiile de învățământ superior din Republica Moldova</w:t>
            </w:r>
          </w:p>
        </w:tc>
        <w:tc>
          <w:tcPr>
            <w:tcW w:w="2160" w:type="dxa"/>
          </w:tcPr>
          <w:p w:rsidR="001D5E08" w:rsidRPr="00B83856" w:rsidRDefault="001D5E08" w:rsidP="001D5E08">
            <w:pPr>
              <w:jc w:val="center"/>
              <w:rPr>
                <w:bCs/>
                <w:sz w:val="22"/>
                <w:szCs w:val="22"/>
              </w:rPr>
            </w:pPr>
            <w:r w:rsidRPr="00B83856">
              <w:rPr>
                <w:bCs/>
                <w:sz w:val="22"/>
                <w:szCs w:val="22"/>
              </w:rPr>
              <w:t>Decembrie</w:t>
            </w:r>
          </w:p>
        </w:tc>
        <w:tc>
          <w:tcPr>
            <w:tcW w:w="2970" w:type="dxa"/>
          </w:tcPr>
          <w:p w:rsidR="001D5E08" w:rsidRPr="00B83856" w:rsidRDefault="001D5E08" w:rsidP="001D5E08">
            <w:pPr>
              <w:rPr>
                <w:sz w:val="22"/>
                <w:szCs w:val="22"/>
                <w:lang w:eastAsia="ru-RU"/>
              </w:rPr>
            </w:pPr>
            <w:r w:rsidRPr="00B83856">
              <w:rPr>
                <w:sz w:val="22"/>
                <w:szCs w:val="22"/>
                <w:lang w:eastAsia="ru-RU"/>
              </w:rPr>
              <w:t>Direcția coordonare politici publice și integrare europeană</w:t>
            </w:r>
            <w:r w:rsidRPr="00B83856">
              <w:rPr>
                <w:rStyle w:val="Emphasis"/>
                <w:bCs/>
                <w:i w:val="0"/>
                <w:sz w:val="22"/>
                <w:szCs w:val="22"/>
                <w:bdr w:val="none" w:sz="0" w:space="0" w:color="auto" w:frame="1"/>
                <w:shd w:val="clear" w:color="auto" w:fill="FFFFFF"/>
              </w:rPr>
              <w:t xml:space="preserve"> </w:t>
            </w:r>
          </w:p>
          <w:p w:rsidR="005B7E3C" w:rsidRPr="00B83856" w:rsidRDefault="005B7E3C" w:rsidP="001D5E08">
            <w:pPr>
              <w:rPr>
                <w:sz w:val="22"/>
                <w:szCs w:val="22"/>
                <w:lang w:eastAsia="ru-RU"/>
              </w:rPr>
            </w:pPr>
          </w:p>
          <w:p w:rsidR="001D5E08" w:rsidRPr="00B83856" w:rsidRDefault="001D5E08" w:rsidP="001D5E08">
            <w:pPr>
              <w:rPr>
                <w:sz w:val="22"/>
                <w:szCs w:val="22"/>
                <w:lang w:eastAsia="ru-RU"/>
              </w:rPr>
            </w:pPr>
            <w:r w:rsidRPr="00B83856">
              <w:rPr>
                <w:sz w:val="22"/>
                <w:szCs w:val="22"/>
                <w:lang w:eastAsia="ru-RU"/>
              </w:rPr>
              <w:t xml:space="preserve">Direcția </w:t>
            </w:r>
            <w:r w:rsidRPr="00B83856">
              <w:rPr>
                <w:rStyle w:val="Emphasis"/>
                <w:bCs/>
                <w:i w:val="0"/>
                <w:sz w:val="22"/>
                <w:szCs w:val="22"/>
                <w:bdr w:val="none" w:sz="0" w:space="0" w:color="auto" w:frame="1"/>
                <w:shd w:val="clear" w:color="auto" w:fill="FFFFFF"/>
              </w:rPr>
              <w:t xml:space="preserve">politici în domeniul învățământului superior </w:t>
            </w:r>
          </w:p>
          <w:p w:rsidR="001D5E08" w:rsidRPr="00B83856" w:rsidRDefault="001D5E08" w:rsidP="001D5E08">
            <w:pPr>
              <w:rPr>
                <w:sz w:val="22"/>
                <w:szCs w:val="22"/>
                <w:lang w:eastAsia="ru-RU"/>
              </w:rPr>
            </w:pPr>
          </w:p>
        </w:tc>
        <w:tc>
          <w:tcPr>
            <w:tcW w:w="3420" w:type="dxa"/>
          </w:tcPr>
          <w:p w:rsidR="001D5E08" w:rsidRPr="00F02BA5" w:rsidRDefault="001D5E08" w:rsidP="001D5E08">
            <w:pPr>
              <w:rPr>
                <w:sz w:val="22"/>
                <w:szCs w:val="22"/>
              </w:rPr>
            </w:pPr>
            <w:proofErr w:type="spellStart"/>
            <w:r w:rsidRPr="00F02BA5">
              <w:rPr>
                <w:sz w:val="22"/>
                <w:szCs w:val="22"/>
              </w:rPr>
              <w:t>Parhomenco</w:t>
            </w:r>
            <w:proofErr w:type="spellEnd"/>
            <w:r w:rsidRPr="00F02BA5">
              <w:rPr>
                <w:sz w:val="22"/>
                <w:szCs w:val="22"/>
              </w:rPr>
              <w:t xml:space="preserve"> </w:t>
            </w:r>
            <w:proofErr w:type="spellStart"/>
            <w:r w:rsidRPr="00F02BA5">
              <w:rPr>
                <w:sz w:val="22"/>
                <w:szCs w:val="22"/>
              </w:rPr>
              <w:t>Lilia</w:t>
            </w:r>
            <w:proofErr w:type="spellEnd"/>
          </w:p>
          <w:p w:rsidR="001D5E08" w:rsidRPr="00F02BA5" w:rsidRDefault="00A10927" w:rsidP="001D5E08">
            <w:pPr>
              <w:rPr>
                <w:sz w:val="22"/>
                <w:szCs w:val="22"/>
              </w:rPr>
            </w:pPr>
            <w:hyperlink r:id="rId88" w:history="1">
              <w:r w:rsidR="001D5E08" w:rsidRPr="00F02BA5">
                <w:rPr>
                  <w:rStyle w:val="Hyperlink"/>
                  <w:sz w:val="22"/>
                  <w:szCs w:val="22"/>
                </w:rPr>
                <w:t>lilia.parhomenco@mec.gov.md</w:t>
              </w:r>
            </w:hyperlink>
            <w:r w:rsidR="001D5E08" w:rsidRPr="00F02BA5">
              <w:rPr>
                <w:sz w:val="22"/>
                <w:szCs w:val="22"/>
              </w:rPr>
              <w:t xml:space="preserve"> </w:t>
            </w:r>
          </w:p>
          <w:p w:rsidR="001D5E08" w:rsidRPr="00F02BA5" w:rsidRDefault="001D5E08" w:rsidP="001D5E08">
            <w:pPr>
              <w:rPr>
                <w:sz w:val="22"/>
                <w:szCs w:val="22"/>
              </w:rPr>
            </w:pPr>
            <w:proofErr w:type="spellStart"/>
            <w:r w:rsidRPr="00F02BA5">
              <w:rPr>
                <w:sz w:val="22"/>
                <w:szCs w:val="22"/>
              </w:rPr>
              <w:t>Usaci</w:t>
            </w:r>
            <w:proofErr w:type="spellEnd"/>
            <w:r w:rsidRPr="00F02BA5">
              <w:rPr>
                <w:sz w:val="22"/>
                <w:szCs w:val="22"/>
              </w:rPr>
              <w:t xml:space="preserve"> Doina</w:t>
            </w:r>
          </w:p>
          <w:p w:rsidR="001D5E08" w:rsidRPr="00F02BA5" w:rsidRDefault="00A10927" w:rsidP="001D5E08">
            <w:pPr>
              <w:rPr>
                <w:sz w:val="22"/>
                <w:szCs w:val="22"/>
              </w:rPr>
            </w:pPr>
            <w:hyperlink r:id="rId89" w:history="1">
              <w:r w:rsidR="001D5E08" w:rsidRPr="00F02BA5">
                <w:rPr>
                  <w:rStyle w:val="Hyperlink"/>
                  <w:sz w:val="22"/>
                  <w:szCs w:val="22"/>
                </w:rPr>
                <w:t>doina.usaci@mec.gov.md</w:t>
              </w:r>
            </w:hyperlink>
            <w:r w:rsidR="001D5E08" w:rsidRPr="00F02BA5">
              <w:rPr>
                <w:sz w:val="22"/>
                <w:szCs w:val="22"/>
              </w:rPr>
              <w:t xml:space="preserve">  </w:t>
            </w:r>
          </w:p>
          <w:p w:rsidR="001D5E08" w:rsidRPr="00F02BA5" w:rsidRDefault="001D5E08" w:rsidP="001D5E08">
            <w:pPr>
              <w:rPr>
                <w:sz w:val="22"/>
                <w:szCs w:val="22"/>
              </w:rPr>
            </w:pPr>
            <w:r w:rsidRPr="00F02BA5">
              <w:rPr>
                <w:sz w:val="22"/>
                <w:szCs w:val="22"/>
              </w:rPr>
              <w:t>Țurcan Elena</w:t>
            </w:r>
          </w:p>
          <w:p w:rsidR="001D5E08" w:rsidRPr="00F02BA5" w:rsidRDefault="00A10927" w:rsidP="001D5E08">
            <w:pPr>
              <w:rPr>
                <w:sz w:val="22"/>
                <w:szCs w:val="22"/>
                <w:lang w:val="ro-MD"/>
              </w:rPr>
            </w:pPr>
            <w:hyperlink r:id="rId90" w:history="1">
              <w:r w:rsidR="001D5E08" w:rsidRPr="00F02BA5">
                <w:rPr>
                  <w:rStyle w:val="Hyperlink"/>
                  <w:sz w:val="22"/>
                  <w:szCs w:val="22"/>
                </w:rPr>
                <w:t>elena.turcan@mec.gov.md</w:t>
              </w:r>
            </w:hyperlink>
          </w:p>
        </w:tc>
      </w:tr>
      <w:tr w:rsidR="001D5E08" w:rsidRPr="00E66842" w:rsidTr="006C16AA">
        <w:trPr>
          <w:trHeight w:val="240"/>
        </w:trPr>
        <w:tc>
          <w:tcPr>
            <w:tcW w:w="568" w:type="dxa"/>
          </w:tcPr>
          <w:p w:rsidR="001D5E08" w:rsidRPr="00F02BA5" w:rsidRDefault="00BB7C95" w:rsidP="00A10927">
            <w:pPr>
              <w:jc w:val="center"/>
              <w:rPr>
                <w:color w:val="000000" w:themeColor="text1"/>
                <w:sz w:val="22"/>
                <w:szCs w:val="22"/>
                <w:lang w:eastAsia="ru-RU"/>
              </w:rPr>
            </w:pPr>
            <w:r>
              <w:rPr>
                <w:color w:val="000000" w:themeColor="text1"/>
                <w:sz w:val="22"/>
                <w:szCs w:val="22"/>
                <w:lang w:eastAsia="ru-RU"/>
              </w:rPr>
              <w:t>6</w:t>
            </w:r>
            <w:r w:rsidR="00A10927">
              <w:rPr>
                <w:color w:val="000000" w:themeColor="text1"/>
                <w:sz w:val="22"/>
                <w:szCs w:val="22"/>
                <w:lang w:eastAsia="ru-RU"/>
              </w:rPr>
              <w:t>7</w:t>
            </w:r>
            <w:bookmarkStart w:id="0" w:name="_GoBack"/>
            <w:bookmarkEnd w:id="0"/>
            <w:r w:rsidR="00F02BA5" w:rsidRPr="00F02BA5">
              <w:rPr>
                <w:color w:val="000000" w:themeColor="text1"/>
                <w:sz w:val="22"/>
                <w:szCs w:val="22"/>
                <w:lang w:eastAsia="ru-RU"/>
              </w:rPr>
              <w:t>.</w:t>
            </w:r>
          </w:p>
        </w:tc>
        <w:tc>
          <w:tcPr>
            <w:tcW w:w="6466" w:type="dxa"/>
          </w:tcPr>
          <w:p w:rsidR="001D5E08" w:rsidRPr="00B83856" w:rsidRDefault="001D5E08" w:rsidP="001D5E08">
            <w:pPr>
              <w:jc w:val="both"/>
              <w:rPr>
                <w:bCs/>
                <w:sz w:val="22"/>
                <w:szCs w:val="22"/>
              </w:rPr>
            </w:pPr>
            <w:r w:rsidRPr="00B83856">
              <w:rPr>
                <w:bCs/>
                <w:sz w:val="22"/>
                <w:szCs w:val="22"/>
                <w:bdr w:val="none" w:sz="0" w:space="0" w:color="auto" w:frame="1"/>
                <w:shd w:val="clear" w:color="auto" w:fill="F5F5F5"/>
              </w:rPr>
              <w:t>Proiectul de hotărâre cu privire la a</w:t>
            </w:r>
            <w:r w:rsidRPr="00B83856">
              <w:rPr>
                <w:sz w:val="22"/>
                <w:szCs w:val="22"/>
              </w:rPr>
              <w:t>probarea Programului de implementare a Strategiei de dezvoltare Educație 2030 pentru perioada 2026-2028</w:t>
            </w:r>
          </w:p>
        </w:tc>
        <w:tc>
          <w:tcPr>
            <w:tcW w:w="2160" w:type="dxa"/>
          </w:tcPr>
          <w:p w:rsidR="001D5E08" w:rsidRPr="00B83856" w:rsidRDefault="001D5E08" w:rsidP="001D5E08">
            <w:pPr>
              <w:jc w:val="center"/>
              <w:rPr>
                <w:bCs/>
                <w:sz w:val="22"/>
                <w:szCs w:val="22"/>
              </w:rPr>
            </w:pPr>
            <w:r w:rsidRPr="00B83856">
              <w:rPr>
                <w:bCs/>
                <w:sz w:val="22"/>
                <w:szCs w:val="22"/>
              </w:rPr>
              <w:t xml:space="preserve">Decembrie </w:t>
            </w:r>
          </w:p>
        </w:tc>
        <w:tc>
          <w:tcPr>
            <w:tcW w:w="2970" w:type="dxa"/>
          </w:tcPr>
          <w:p w:rsidR="001D5E08" w:rsidRPr="00B83856" w:rsidRDefault="001D5E08" w:rsidP="001D5E08">
            <w:pPr>
              <w:rPr>
                <w:sz w:val="22"/>
                <w:szCs w:val="22"/>
                <w:lang w:eastAsia="ru-RU"/>
              </w:rPr>
            </w:pPr>
            <w:r w:rsidRPr="00B83856">
              <w:rPr>
                <w:sz w:val="22"/>
                <w:szCs w:val="22"/>
                <w:lang w:eastAsia="ru-RU"/>
              </w:rPr>
              <w:t>Direcția coordonare politici publice și integrare europeană</w:t>
            </w:r>
            <w:r w:rsidRPr="00B83856">
              <w:rPr>
                <w:rStyle w:val="Emphasis"/>
                <w:bCs/>
                <w:i w:val="0"/>
                <w:sz w:val="22"/>
                <w:szCs w:val="22"/>
                <w:bdr w:val="none" w:sz="0" w:space="0" w:color="auto" w:frame="1"/>
                <w:shd w:val="clear" w:color="auto" w:fill="FFFFFF"/>
              </w:rPr>
              <w:t xml:space="preserve"> </w:t>
            </w:r>
          </w:p>
          <w:p w:rsidR="001D5E08" w:rsidRPr="00B83856" w:rsidRDefault="001D5E08" w:rsidP="001D5E08">
            <w:pPr>
              <w:rPr>
                <w:sz w:val="22"/>
                <w:szCs w:val="22"/>
                <w:lang w:eastAsia="ru-RU"/>
              </w:rPr>
            </w:pPr>
          </w:p>
        </w:tc>
        <w:tc>
          <w:tcPr>
            <w:tcW w:w="3420" w:type="dxa"/>
          </w:tcPr>
          <w:p w:rsidR="001D5E08" w:rsidRPr="00F02BA5" w:rsidRDefault="001D5E08" w:rsidP="001D5E08">
            <w:pPr>
              <w:rPr>
                <w:sz w:val="22"/>
                <w:szCs w:val="22"/>
              </w:rPr>
            </w:pPr>
            <w:r w:rsidRPr="00F02BA5">
              <w:rPr>
                <w:sz w:val="22"/>
                <w:szCs w:val="22"/>
              </w:rPr>
              <w:t xml:space="preserve"> </w:t>
            </w:r>
            <w:proofErr w:type="spellStart"/>
            <w:r w:rsidRPr="00F02BA5">
              <w:rPr>
                <w:sz w:val="22"/>
                <w:szCs w:val="22"/>
              </w:rPr>
              <w:t>Parhomenco</w:t>
            </w:r>
            <w:proofErr w:type="spellEnd"/>
            <w:r w:rsidRPr="00F02BA5">
              <w:rPr>
                <w:sz w:val="22"/>
                <w:szCs w:val="22"/>
              </w:rPr>
              <w:t xml:space="preserve"> </w:t>
            </w:r>
            <w:proofErr w:type="spellStart"/>
            <w:r w:rsidRPr="00F02BA5">
              <w:rPr>
                <w:sz w:val="22"/>
                <w:szCs w:val="22"/>
              </w:rPr>
              <w:t>Lilia</w:t>
            </w:r>
            <w:proofErr w:type="spellEnd"/>
          </w:p>
          <w:p w:rsidR="001D5E08" w:rsidRPr="00F02BA5" w:rsidRDefault="00A10927" w:rsidP="001D5E08">
            <w:pPr>
              <w:rPr>
                <w:sz w:val="22"/>
                <w:szCs w:val="22"/>
              </w:rPr>
            </w:pPr>
            <w:hyperlink r:id="rId91" w:history="1">
              <w:r w:rsidR="001D5E08" w:rsidRPr="00F02BA5">
                <w:rPr>
                  <w:rStyle w:val="Hyperlink"/>
                  <w:sz w:val="22"/>
                  <w:szCs w:val="22"/>
                </w:rPr>
                <w:t>lilia.parhomenco@mec.gov.md</w:t>
              </w:r>
            </w:hyperlink>
          </w:p>
        </w:tc>
      </w:tr>
    </w:tbl>
    <w:p w:rsidR="004F458B" w:rsidRPr="004F458B" w:rsidRDefault="004F458B">
      <w:pPr>
        <w:rPr>
          <w:rFonts w:ascii="Times New Roman" w:hAnsi="Times New Roman" w:cs="Times New Roman"/>
          <w:sz w:val="24"/>
          <w:szCs w:val="24"/>
        </w:rPr>
      </w:pPr>
    </w:p>
    <w:sectPr w:rsidR="004F458B" w:rsidRPr="004F458B" w:rsidSect="004F458B">
      <w:pgSz w:w="16838" w:h="11906" w:orient="landscape" w:code="9"/>
      <w:pgMar w:top="567" w:right="113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8B"/>
    <w:rsid w:val="00002651"/>
    <w:rsid w:val="0000275C"/>
    <w:rsid w:val="00005F82"/>
    <w:rsid w:val="000132BF"/>
    <w:rsid w:val="0003156F"/>
    <w:rsid w:val="0005091F"/>
    <w:rsid w:val="00052450"/>
    <w:rsid w:val="00054576"/>
    <w:rsid w:val="00062C2C"/>
    <w:rsid w:val="0007558F"/>
    <w:rsid w:val="00077195"/>
    <w:rsid w:val="000802F1"/>
    <w:rsid w:val="00080760"/>
    <w:rsid w:val="000810D0"/>
    <w:rsid w:val="000A53F1"/>
    <w:rsid w:val="000B4AD2"/>
    <w:rsid w:val="000C114F"/>
    <w:rsid w:val="000C7376"/>
    <w:rsid w:val="000D2859"/>
    <w:rsid w:val="000D32C5"/>
    <w:rsid w:val="000D637B"/>
    <w:rsid w:val="000E0513"/>
    <w:rsid w:val="000E14EC"/>
    <w:rsid w:val="000E289F"/>
    <w:rsid w:val="00121CF0"/>
    <w:rsid w:val="00121D6D"/>
    <w:rsid w:val="00127944"/>
    <w:rsid w:val="00145A64"/>
    <w:rsid w:val="00151C14"/>
    <w:rsid w:val="00155F62"/>
    <w:rsid w:val="00166A58"/>
    <w:rsid w:val="00180A52"/>
    <w:rsid w:val="001811CA"/>
    <w:rsid w:val="00183E11"/>
    <w:rsid w:val="0018729F"/>
    <w:rsid w:val="0019542D"/>
    <w:rsid w:val="001A7DFE"/>
    <w:rsid w:val="001C62E2"/>
    <w:rsid w:val="001C7A78"/>
    <w:rsid w:val="001D0676"/>
    <w:rsid w:val="001D0D10"/>
    <w:rsid w:val="001D5E08"/>
    <w:rsid w:val="001E03DC"/>
    <w:rsid w:val="001F0572"/>
    <w:rsid w:val="001F0748"/>
    <w:rsid w:val="001F0C08"/>
    <w:rsid w:val="001F0D31"/>
    <w:rsid w:val="001F452D"/>
    <w:rsid w:val="00210F81"/>
    <w:rsid w:val="00213F4D"/>
    <w:rsid w:val="00224085"/>
    <w:rsid w:val="002268D3"/>
    <w:rsid w:val="00227444"/>
    <w:rsid w:val="002316F8"/>
    <w:rsid w:val="00243CF8"/>
    <w:rsid w:val="0025623A"/>
    <w:rsid w:val="0026646B"/>
    <w:rsid w:val="00273192"/>
    <w:rsid w:val="00276930"/>
    <w:rsid w:val="00292CB0"/>
    <w:rsid w:val="00295E9B"/>
    <w:rsid w:val="002A75C8"/>
    <w:rsid w:val="002C0A35"/>
    <w:rsid w:val="002C195D"/>
    <w:rsid w:val="002D2D74"/>
    <w:rsid w:val="002E1DB4"/>
    <w:rsid w:val="002E4AA0"/>
    <w:rsid w:val="002E7269"/>
    <w:rsid w:val="002F268B"/>
    <w:rsid w:val="003103D5"/>
    <w:rsid w:val="00310B50"/>
    <w:rsid w:val="00311446"/>
    <w:rsid w:val="00316422"/>
    <w:rsid w:val="00320792"/>
    <w:rsid w:val="0032215F"/>
    <w:rsid w:val="0033040C"/>
    <w:rsid w:val="003427C0"/>
    <w:rsid w:val="00344D29"/>
    <w:rsid w:val="00344F82"/>
    <w:rsid w:val="0034590C"/>
    <w:rsid w:val="00347677"/>
    <w:rsid w:val="00355B7D"/>
    <w:rsid w:val="0035726E"/>
    <w:rsid w:val="0036064A"/>
    <w:rsid w:val="00366841"/>
    <w:rsid w:val="00373AD8"/>
    <w:rsid w:val="00380D47"/>
    <w:rsid w:val="003820F5"/>
    <w:rsid w:val="00392B95"/>
    <w:rsid w:val="00394F35"/>
    <w:rsid w:val="00397A07"/>
    <w:rsid w:val="003A3AC7"/>
    <w:rsid w:val="003B5AAD"/>
    <w:rsid w:val="003C6375"/>
    <w:rsid w:val="003D2BBB"/>
    <w:rsid w:val="003E1818"/>
    <w:rsid w:val="003E399C"/>
    <w:rsid w:val="003F039F"/>
    <w:rsid w:val="003F1B25"/>
    <w:rsid w:val="0040436E"/>
    <w:rsid w:val="00404F83"/>
    <w:rsid w:val="004111CB"/>
    <w:rsid w:val="0041200D"/>
    <w:rsid w:val="00412BDF"/>
    <w:rsid w:val="0041487F"/>
    <w:rsid w:val="00420D74"/>
    <w:rsid w:val="00420FF5"/>
    <w:rsid w:val="00430021"/>
    <w:rsid w:val="00433167"/>
    <w:rsid w:val="004468FD"/>
    <w:rsid w:val="00451FC8"/>
    <w:rsid w:val="0045271F"/>
    <w:rsid w:val="00452BF6"/>
    <w:rsid w:val="00457D4A"/>
    <w:rsid w:val="00461ED3"/>
    <w:rsid w:val="00464AD8"/>
    <w:rsid w:val="00465963"/>
    <w:rsid w:val="00471A46"/>
    <w:rsid w:val="00481587"/>
    <w:rsid w:val="00486293"/>
    <w:rsid w:val="004872E8"/>
    <w:rsid w:val="00490BCD"/>
    <w:rsid w:val="00492E98"/>
    <w:rsid w:val="004B47A2"/>
    <w:rsid w:val="004B7A67"/>
    <w:rsid w:val="004B7D5C"/>
    <w:rsid w:val="004C554B"/>
    <w:rsid w:val="004C745D"/>
    <w:rsid w:val="004D2C4A"/>
    <w:rsid w:val="004D33D0"/>
    <w:rsid w:val="004D5638"/>
    <w:rsid w:val="004D6E10"/>
    <w:rsid w:val="004D7E55"/>
    <w:rsid w:val="004E0F6F"/>
    <w:rsid w:val="004E45F3"/>
    <w:rsid w:val="004E6559"/>
    <w:rsid w:val="004E7170"/>
    <w:rsid w:val="004E7211"/>
    <w:rsid w:val="004F0387"/>
    <w:rsid w:val="004F458B"/>
    <w:rsid w:val="00512A1A"/>
    <w:rsid w:val="00514F75"/>
    <w:rsid w:val="00534441"/>
    <w:rsid w:val="005441DB"/>
    <w:rsid w:val="00545811"/>
    <w:rsid w:val="005466AE"/>
    <w:rsid w:val="00551FEB"/>
    <w:rsid w:val="00557960"/>
    <w:rsid w:val="00562B72"/>
    <w:rsid w:val="00565DDB"/>
    <w:rsid w:val="00581488"/>
    <w:rsid w:val="00583377"/>
    <w:rsid w:val="0059747F"/>
    <w:rsid w:val="00597C1C"/>
    <w:rsid w:val="005A12CE"/>
    <w:rsid w:val="005A7AC7"/>
    <w:rsid w:val="005B3C3E"/>
    <w:rsid w:val="005B4218"/>
    <w:rsid w:val="005B6408"/>
    <w:rsid w:val="005B72FD"/>
    <w:rsid w:val="005B7E3C"/>
    <w:rsid w:val="005C3FBC"/>
    <w:rsid w:val="005C7B3C"/>
    <w:rsid w:val="005D5899"/>
    <w:rsid w:val="005E0741"/>
    <w:rsid w:val="00615A28"/>
    <w:rsid w:val="0063113F"/>
    <w:rsid w:val="00634B21"/>
    <w:rsid w:val="00636ED2"/>
    <w:rsid w:val="00642F71"/>
    <w:rsid w:val="00643CB5"/>
    <w:rsid w:val="00647754"/>
    <w:rsid w:val="00655C3B"/>
    <w:rsid w:val="00655C4F"/>
    <w:rsid w:val="006625B0"/>
    <w:rsid w:val="006A2387"/>
    <w:rsid w:val="006C16AA"/>
    <w:rsid w:val="006C6ABA"/>
    <w:rsid w:val="006E1677"/>
    <w:rsid w:val="006E6039"/>
    <w:rsid w:val="0070353A"/>
    <w:rsid w:val="00727C96"/>
    <w:rsid w:val="0073598E"/>
    <w:rsid w:val="007368DB"/>
    <w:rsid w:val="00745481"/>
    <w:rsid w:val="007457A8"/>
    <w:rsid w:val="0074773E"/>
    <w:rsid w:val="00747B44"/>
    <w:rsid w:val="0075006E"/>
    <w:rsid w:val="00750976"/>
    <w:rsid w:val="00757DCA"/>
    <w:rsid w:val="00760126"/>
    <w:rsid w:val="00763F4F"/>
    <w:rsid w:val="00766AA2"/>
    <w:rsid w:val="007729EE"/>
    <w:rsid w:val="00776C1A"/>
    <w:rsid w:val="00797B66"/>
    <w:rsid w:val="007A7AC2"/>
    <w:rsid w:val="007B453F"/>
    <w:rsid w:val="007B48A7"/>
    <w:rsid w:val="007B4B24"/>
    <w:rsid w:val="007C202B"/>
    <w:rsid w:val="007C61FA"/>
    <w:rsid w:val="007C7911"/>
    <w:rsid w:val="007D0D93"/>
    <w:rsid w:val="007D310B"/>
    <w:rsid w:val="007D479A"/>
    <w:rsid w:val="007F65B1"/>
    <w:rsid w:val="0081042F"/>
    <w:rsid w:val="00811C58"/>
    <w:rsid w:val="008159E6"/>
    <w:rsid w:val="00831717"/>
    <w:rsid w:val="00834798"/>
    <w:rsid w:val="008355C3"/>
    <w:rsid w:val="00853CF3"/>
    <w:rsid w:val="00866F9D"/>
    <w:rsid w:val="0087118E"/>
    <w:rsid w:val="00871CED"/>
    <w:rsid w:val="008729A2"/>
    <w:rsid w:val="00875611"/>
    <w:rsid w:val="00881063"/>
    <w:rsid w:val="008846DB"/>
    <w:rsid w:val="00885ECF"/>
    <w:rsid w:val="00895105"/>
    <w:rsid w:val="0089523C"/>
    <w:rsid w:val="008960C4"/>
    <w:rsid w:val="008974F7"/>
    <w:rsid w:val="008B5691"/>
    <w:rsid w:val="008B7562"/>
    <w:rsid w:val="008D0991"/>
    <w:rsid w:val="008D3E77"/>
    <w:rsid w:val="008F0487"/>
    <w:rsid w:val="008F40A0"/>
    <w:rsid w:val="008F4273"/>
    <w:rsid w:val="00906499"/>
    <w:rsid w:val="00917222"/>
    <w:rsid w:val="00926299"/>
    <w:rsid w:val="009336CE"/>
    <w:rsid w:val="00937826"/>
    <w:rsid w:val="0095182D"/>
    <w:rsid w:val="00951B57"/>
    <w:rsid w:val="0095513B"/>
    <w:rsid w:val="0095576F"/>
    <w:rsid w:val="00956905"/>
    <w:rsid w:val="00965500"/>
    <w:rsid w:val="00966CD0"/>
    <w:rsid w:val="00970AB4"/>
    <w:rsid w:val="009758DB"/>
    <w:rsid w:val="00975AE4"/>
    <w:rsid w:val="0098154E"/>
    <w:rsid w:val="00983BBD"/>
    <w:rsid w:val="00990076"/>
    <w:rsid w:val="00991447"/>
    <w:rsid w:val="009918D1"/>
    <w:rsid w:val="00993180"/>
    <w:rsid w:val="009B30A2"/>
    <w:rsid w:val="00A07157"/>
    <w:rsid w:val="00A10927"/>
    <w:rsid w:val="00A127C6"/>
    <w:rsid w:val="00A14B96"/>
    <w:rsid w:val="00A264DE"/>
    <w:rsid w:val="00A41582"/>
    <w:rsid w:val="00A45ECD"/>
    <w:rsid w:val="00A46001"/>
    <w:rsid w:val="00A47B45"/>
    <w:rsid w:val="00A50A2C"/>
    <w:rsid w:val="00A53761"/>
    <w:rsid w:val="00A54313"/>
    <w:rsid w:val="00A5706B"/>
    <w:rsid w:val="00A57DE1"/>
    <w:rsid w:val="00A57F1B"/>
    <w:rsid w:val="00A618D4"/>
    <w:rsid w:val="00A70F40"/>
    <w:rsid w:val="00A721BF"/>
    <w:rsid w:val="00A73B36"/>
    <w:rsid w:val="00A838B8"/>
    <w:rsid w:val="00A84DAE"/>
    <w:rsid w:val="00A92FBC"/>
    <w:rsid w:val="00A97466"/>
    <w:rsid w:val="00A975DC"/>
    <w:rsid w:val="00AA25B4"/>
    <w:rsid w:val="00AA3CC5"/>
    <w:rsid w:val="00AA4F88"/>
    <w:rsid w:val="00AB5AB9"/>
    <w:rsid w:val="00AC1E57"/>
    <w:rsid w:val="00AC7908"/>
    <w:rsid w:val="00AD1A54"/>
    <w:rsid w:val="00AE01F6"/>
    <w:rsid w:val="00AE11F7"/>
    <w:rsid w:val="00AE14AC"/>
    <w:rsid w:val="00AE67CE"/>
    <w:rsid w:val="00B0448E"/>
    <w:rsid w:val="00B133C2"/>
    <w:rsid w:val="00B1786E"/>
    <w:rsid w:val="00B265BA"/>
    <w:rsid w:val="00B31F71"/>
    <w:rsid w:val="00B4130F"/>
    <w:rsid w:val="00B42CB9"/>
    <w:rsid w:val="00B468D4"/>
    <w:rsid w:val="00B548FD"/>
    <w:rsid w:val="00B61FED"/>
    <w:rsid w:val="00B64909"/>
    <w:rsid w:val="00B652A4"/>
    <w:rsid w:val="00B6724C"/>
    <w:rsid w:val="00B77E38"/>
    <w:rsid w:val="00B8355C"/>
    <w:rsid w:val="00B83856"/>
    <w:rsid w:val="00B9531E"/>
    <w:rsid w:val="00BA1744"/>
    <w:rsid w:val="00BB3A4C"/>
    <w:rsid w:val="00BB56B7"/>
    <w:rsid w:val="00BB7C95"/>
    <w:rsid w:val="00BC4920"/>
    <w:rsid w:val="00BE31D5"/>
    <w:rsid w:val="00BE4A15"/>
    <w:rsid w:val="00C13D5F"/>
    <w:rsid w:val="00C22909"/>
    <w:rsid w:val="00C320F2"/>
    <w:rsid w:val="00C37BC0"/>
    <w:rsid w:val="00C43579"/>
    <w:rsid w:val="00C55A1E"/>
    <w:rsid w:val="00C570F9"/>
    <w:rsid w:val="00C628AB"/>
    <w:rsid w:val="00C7487A"/>
    <w:rsid w:val="00CA24E0"/>
    <w:rsid w:val="00CA6137"/>
    <w:rsid w:val="00CA7474"/>
    <w:rsid w:val="00CA7C0A"/>
    <w:rsid w:val="00CB158A"/>
    <w:rsid w:val="00CC0FF1"/>
    <w:rsid w:val="00CC1D13"/>
    <w:rsid w:val="00CC4618"/>
    <w:rsid w:val="00CE1C3F"/>
    <w:rsid w:val="00CE22D8"/>
    <w:rsid w:val="00CE3F59"/>
    <w:rsid w:val="00CE7366"/>
    <w:rsid w:val="00CF097C"/>
    <w:rsid w:val="00CF389C"/>
    <w:rsid w:val="00CF5459"/>
    <w:rsid w:val="00D128FC"/>
    <w:rsid w:val="00D13A5D"/>
    <w:rsid w:val="00D21417"/>
    <w:rsid w:val="00D23377"/>
    <w:rsid w:val="00D24314"/>
    <w:rsid w:val="00D25860"/>
    <w:rsid w:val="00D25AB0"/>
    <w:rsid w:val="00D54235"/>
    <w:rsid w:val="00D56024"/>
    <w:rsid w:val="00D67E97"/>
    <w:rsid w:val="00D765B7"/>
    <w:rsid w:val="00D93CDD"/>
    <w:rsid w:val="00DA2863"/>
    <w:rsid w:val="00DA488D"/>
    <w:rsid w:val="00DB215F"/>
    <w:rsid w:val="00DB7BAD"/>
    <w:rsid w:val="00DC02FC"/>
    <w:rsid w:val="00DC1131"/>
    <w:rsid w:val="00DC3809"/>
    <w:rsid w:val="00DC6AE4"/>
    <w:rsid w:val="00DF7DFA"/>
    <w:rsid w:val="00E115DA"/>
    <w:rsid w:val="00E13DAB"/>
    <w:rsid w:val="00E15D40"/>
    <w:rsid w:val="00E16F17"/>
    <w:rsid w:val="00E323EC"/>
    <w:rsid w:val="00E36043"/>
    <w:rsid w:val="00E36A76"/>
    <w:rsid w:val="00E44C33"/>
    <w:rsid w:val="00E45B5C"/>
    <w:rsid w:val="00E462D6"/>
    <w:rsid w:val="00E525B6"/>
    <w:rsid w:val="00E66842"/>
    <w:rsid w:val="00E77DD9"/>
    <w:rsid w:val="00E82F40"/>
    <w:rsid w:val="00E8419E"/>
    <w:rsid w:val="00E85F88"/>
    <w:rsid w:val="00E87644"/>
    <w:rsid w:val="00E955BC"/>
    <w:rsid w:val="00E9673D"/>
    <w:rsid w:val="00E96E0C"/>
    <w:rsid w:val="00EA01EC"/>
    <w:rsid w:val="00EA0DD1"/>
    <w:rsid w:val="00EA207F"/>
    <w:rsid w:val="00EA2DCA"/>
    <w:rsid w:val="00EC0602"/>
    <w:rsid w:val="00EC583A"/>
    <w:rsid w:val="00EC691D"/>
    <w:rsid w:val="00EC7E62"/>
    <w:rsid w:val="00ED017D"/>
    <w:rsid w:val="00ED18BE"/>
    <w:rsid w:val="00ED1B3E"/>
    <w:rsid w:val="00EE50DD"/>
    <w:rsid w:val="00EF7035"/>
    <w:rsid w:val="00EF7D91"/>
    <w:rsid w:val="00F02BA5"/>
    <w:rsid w:val="00F06F4B"/>
    <w:rsid w:val="00F10FCF"/>
    <w:rsid w:val="00F13353"/>
    <w:rsid w:val="00F17E68"/>
    <w:rsid w:val="00F213B2"/>
    <w:rsid w:val="00F248E8"/>
    <w:rsid w:val="00F2558A"/>
    <w:rsid w:val="00F42DBD"/>
    <w:rsid w:val="00F534BD"/>
    <w:rsid w:val="00F679E1"/>
    <w:rsid w:val="00F770E4"/>
    <w:rsid w:val="00F80F7B"/>
    <w:rsid w:val="00F8219B"/>
    <w:rsid w:val="00F9024B"/>
    <w:rsid w:val="00FA540C"/>
    <w:rsid w:val="00FB043B"/>
    <w:rsid w:val="00FD5A34"/>
    <w:rsid w:val="00FD7E3F"/>
    <w:rsid w:val="00FE3190"/>
    <w:rsid w:val="00FE33C8"/>
    <w:rsid w:val="00FE4894"/>
    <w:rsid w:val="00FF17AC"/>
    <w:rsid w:val="00FF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3E74B-7A70-4367-A3F5-8638D027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85"/>
    <w:rPr>
      <w:lang w:val="ro-RO"/>
    </w:rPr>
  </w:style>
  <w:style w:type="paragraph" w:styleId="Heading1">
    <w:name w:val="heading 1"/>
    <w:basedOn w:val="Normal"/>
    <w:link w:val="Heading1Char"/>
    <w:uiPriority w:val="9"/>
    <w:qFormat/>
    <w:rsid w:val="00EE50D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5006E"/>
    <w:pPr>
      <w:spacing w:after="0" w:line="240" w:lineRule="auto"/>
    </w:pPr>
    <w:rPr>
      <w:rFonts w:ascii="Times New Roman" w:eastAsia="SimSu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2450"/>
    <w:rPr>
      <w:i/>
      <w:iCs/>
    </w:rPr>
  </w:style>
  <w:style w:type="character" w:styleId="Hyperlink">
    <w:name w:val="Hyperlink"/>
    <w:basedOn w:val="DefaultParagraphFont"/>
    <w:uiPriority w:val="99"/>
    <w:unhideWhenUsed/>
    <w:rsid w:val="00D24314"/>
    <w:rPr>
      <w:color w:val="0563C1" w:themeColor="hyperlink"/>
      <w:u w:val="single"/>
    </w:rPr>
  </w:style>
  <w:style w:type="paragraph" w:styleId="BalloonText">
    <w:name w:val="Balloon Text"/>
    <w:basedOn w:val="Normal"/>
    <w:link w:val="BalloonTextChar"/>
    <w:uiPriority w:val="99"/>
    <w:semiHidden/>
    <w:unhideWhenUsed/>
    <w:rsid w:val="00EA2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7F"/>
    <w:rPr>
      <w:rFonts w:ascii="Segoe UI" w:hAnsi="Segoe UI" w:cs="Segoe UI"/>
      <w:sz w:val="18"/>
      <w:szCs w:val="18"/>
      <w:lang w:val="ro-RO"/>
    </w:rPr>
  </w:style>
  <w:style w:type="character" w:customStyle="1" w:styleId="Heading1Char">
    <w:name w:val="Heading 1 Char"/>
    <w:basedOn w:val="DefaultParagraphFont"/>
    <w:link w:val="Heading1"/>
    <w:uiPriority w:val="9"/>
    <w:rsid w:val="00EE50D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53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2053">
      <w:bodyDiv w:val="1"/>
      <w:marLeft w:val="0"/>
      <w:marRight w:val="0"/>
      <w:marTop w:val="0"/>
      <w:marBottom w:val="0"/>
      <w:divBdr>
        <w:top w:val="none" w:sz="0" w:space="0" w:color="auto"/>
        <w:left w:val="none" w:sz="0" w:space="0" w:color="auto"/>
        <w:bottom w:val="none" w:sz="0" w:space="0" w:color="auto"/>
        <w:right w:val="none" w:sz="0" w:space="0" w:color="auto"/>
      </w:divBdr>
    </w:div>
    <w:div w:id="6137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ilia.buimestru@mec.gov.md" TargetMode="External"/><Relationship Id="rId21" Type="http://schemas.openxmlformats.org/officeDocument/2006/relationships/hyperlink" Target="mailto:arcadie.andronic@mec.gov.md" TargetMode="External"/><Relationship Id="rId42" Type="http://schemas.openxmlformats.org/officeDocument/2006/relationships/hyperlink" Target="mailto:svetlana.mironov@mec.gov.md" TargetMode="External"/><Relationship Id="rId47" Type="http://schemas.openxmlformats.org/officeDocument/2006/relationships/hyperlink" Target="mailto:larisa.macarenco@mec.gov.md" TargetMode="External"/><Relationship Id="rId63" Type="http://schemas.openxmlformats.org/officeDocument/2006/relationships/hyperlink" Target="mailto:angela.prisacaru@mec.gov.md" TargetMode="External"/><Relationship Id="rId68" Type="http://schemas.openxmlformats.org/officeDocument/2006/relationships/hyperlink" Target="mailto:silviu.gincu@mec.gov.md" TargetMode="External"/><Relationship Id="rId84" Type="http://schemas.openxmlformats.org/officeDocument/2006/relationships/hyperlink" Target="mailto:ivan.duminica@mec.gov.md" TargetMode="External"/><Relationship Id="rId89" Type="http://schemas.openxmlformats.org/officeDocument/2006/relationships/hyperlink" Target="mailto:doina.usaci@mec.gov.md" TargetMode="External"/><Relationship Id="rId16" Type="http://schemas.openxmlformats.org/officeDocument/2006/relationships/hyperlink" Target="mailto:larisa.macarenco@mec.gov.md" TargetMode="External"/><Relationship Id="rId11" Type="http://schemas.openxmlformats.org/officeDocument/2006/relationships/hyperlink" Target="mailto:angela.prisacaru@mec.gov.md" TargetMode="External"/><Relationship Id="rId32" Type="http://schemas.openxmlformats.org/officeDocument/2006/relationships/hyperlink" Target="mailto:mariana.grozav@mec.gov.md" TargetMode="External"/><Relationship Id="rId37" Type="http://schemas.openxmlformats.org/officeDocument/2006/relationships/hyperlink" Target="mailto:ion.iacub@mec.gov.md" TargetMode="External"/><Relationship Id="rId53" Type="http://schemas.openxmlformats.org/officeDocument/2006/relationships/hyperlink" Target="mailto:olga.izbas@mec.gov.md" TargetMode="External"/><Relationship Id="rId58" Type="http://schemas.openxmlformats.org/officeDocument/2006/relationships/hyperlink" Target="mailto:inga.grosu@mec.gov.md" TargetMode="External"/><Relationship Id="rId74" Type="http://schemas.openxmlformats.org/officeDocument/2006/relationships/hyperlink" Target="mailto:tatiana.gherstega@mec.gov.md" TargetMode="External"/><Relationship Id="rId79" Type="http://schemas.openxmlformats.org/officeDocument/2006/relationships/hyperlink" Target="mailto:daniela.tirsina@mec.gov.md" TargetMode="External"/><Relationship Id="rId5" Type="http://schemas.openxmlformats.org/officeDocument/2006/relationships/hyperlink" Target="mailto:marcel.marin@mec.gov.mnd" TargetMode="External"/><Relationship Id="rId90" Type="http://schemas.openxmlformats.org/officeDocument/2006/relationships/hyperlink" Target="mailto:elena.turcan@mec.gov.md" TargetMode="External"/><Relationship Id="rId22" Type="http://schemas.openxmlformats.org/officeDocument/2006/relationships/hyperlink" Target="mailto:viorica.negrei@mec.gov.md" TargetMode="External"/><Relationship Id="rId27" Type="http://schemas.openxmlformats.org/officeDocument/2006/relationships/hyperlink" Target="mailto:arcadie.andronic@mec.gov.md" TargetMode="External"/><Relationship Id="rId43" Type="http://schemas.openxmlformats.org/officeDocument/2006/relationships/hyperlink" Target="mailto:alina.turcan@mec.gov.md" TargetMode="External"/><Relationship Id="rId48" Type="http://schemas.openxmlformats.org/officeDocument/2006/relationships/hyperlink" Target="mailto:marcel.marin@mec.gov.md" TargetMode="External"/><Relationship Id="rId64" Type="http://schemas.openxmlformats.org/officeDocument/2006/relationships/hyperlink" Target="mailto:alisa.rusnac@mec.gov.md" TargetMode="External"/><Relationship Id="rId69" Type="http://schemas.openxmlformats.org/officeDocument/2006/relationships/hyperlink" Target="mailto:ionel.sanduleac@mec.gov.md" TargetMode="External"/><Relationship Id="rId8" Type="http://schemas.openxmlformats.org/officeDocument/2006/relationships/hyperlink" Target="mailto:alina.calciu@mec.gov.md" TargetMode="External"/><Relationship Id="rId51" Type="http://schemas.openxmlformats.org/officeDocument/2006/relationships/hyperlink" Target="mailto:viorica.condruc@mec.gov.md" TargetMode="External"/><Relationship Id="rId72" Type="http://schemas.openxmlformats.org/officeDocument/2006/relationships/hyperlink" Target="mailto:olga.bita@mec.gov.md" TargetMode="External"/><Relationship Id="rId80" Type="http://schemas.openxmlformats.org/officeDocument/2006/relationships/hyperlink" Target="mailto:svetlana.mironov@mec.gov.md" TargetMode="External"/><Relationship Id="rId85" Type="http://schemas.openxmlformats.org/officeDocument/2006/relationships/hyperlink" Target="mailto:maria.timus@mec.gov.md"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mailto:eudochia.ceban@mec.gov.md" TargetMode="External"/><Relationship Id="rId17" Type="http://schemas.openxmlformats.org/officeDocument/2006/relationships/hyperlink" Target="mailto:ion.iacub@mec.gov.md" TargetMode="External"/><Relationship Id="rId25" Type="http://schemas.openxmlformats.org/officeDocument/2006/relationships/hyperlink" Target="mailto:valentina.plamadeala@mec.gov.md" TargetMode="External"/><Relationship Id="rId33" Type="http://schemas.openxmlformats.org/officeDocument/2006/relationships/hyperlink" Target="mailto:ion.iacub@mec.gov.md" TargetMode="External"/><Relationship Id="rId38" Type="http://schemas.openxmlformats.org/officeDocument/2006/relationships/hyperlink" Target="mailto:inga.grosu@mec.gov.md" TargetMode="External"/><Relationship Id="rId46" Type="http://schemas.openxmlformats.org/officeDocument/2006/relationships/hyperlink" Target="mailto:olga.izbas@mec.gov.md" TargetMode="External"/><Relationship Id="rId59" Type="http://schemas.openxmlformats.org/officeDocument/2006/relationships/hyperlink" Target="mailto:ivan.duminica@mec.gov.md" TargetMode="External"/><Relationship Id="rId67" Type="http://schemas.openxmlformats.org/officeDocument/2006/relationships/hyperlink" Target="mailto:olga.izbas@mec.gov.md" TargetMode="External"/><Relationship Id="rId20" Type="http://schemas.openxmlformats.org/officeDocument/2006/relationships/hyperlink" Target="mailto:silviu.gincu@mec.gov.md" TargetMode="External"/><Relationship Id="rId41" Type="http://schemas.openxmlformats.org/officeDocument/2006/relationships/hyperlink" Target="mailto:svetlana.mironov@mec.gov.md" TargetMode="External"/><Relationship Id="rId54" Type="http://schemas.openxmlformats.org/officeDocument/2006/relationships/hyperlink" Target="mailto:marcel.marin@mec.gov.md" TargetMode="External"/><Relationship Id="rId62" Type="http://schemas.openxmlformats.org/officeDocument/2006/relationships/hyperlink" Target="mailto:elena.ginsari@mec.gov.md" TargetMode="External"/><Relationship Id="rId70" Type="http://schemas.openxmlformats.org/officeDocument/2006/relationships/hyperlink" Target="mailto:svetlana.mironov@mec.gov.md" TargetMode="External"/><Relationship Id="rId75" Type="http://schemas.openxmlformats.org/officeDocument/2006/relationships/hyperlink" Target="mailto:rodica.isac@mec.gov.md" TargetMode="External"/><Relationship Id="rId83" Type="http://schemas.openxmlformats.org/officeDocument/2006/relationships/hyperlink" Target="mailto:corina.lungu@mec.gov.md" TargetMode="External"/><Relationship Id="rId88" Type="http://schemas.openxmlformats.org/officeDocument/2006/relationships/hyperlink" Target="mailto:lilia.parhomenco@mec.gov.md" TargetMode="External"/><Relationship Id="rId91" Type="http://schemas.openxmlformats.org/officeDocument/2006/relationships/hyperlink" Target="mailto:lilia.parhomenco@mec.gov.md" TargetMode="External"/><Relationship Id="rId1" Type="http://schemas.openxmlformats.org/officeDocument/2006/relationships/styles" Target="styles.xml"/><Relationship Id="rId6" Type="http://schemas.openxmlformats.org/officeDocument/2006/relationships/hyperlink" Target="mailto:alina.turcan@mec.gov.md" TargetMode="External"/><Relationship Id="rId15" Type="http://schemas.openxmlformats.org/officeDocument/2006/relationships/hyperlink" Target="mailto:igor.chiosa@mec.gov.md" TargetMode="External"/><Relationship Id="rId23" Type="http://schemas.openxmlformats.org/officeDocument/2006/relationships/hyperlink" Target="mailto:daniela.tirsina@mec.gov.md" TargetMode="External"/><Relationship Id="rId28" Type="http://schemas.openxmlformats.org/officeDocument/2006/relationships/hyperlink" Target="mailto:tatiana.gherstega@mec.gov.md" TargetMode="External"/><Relationship Id="rId36" Type="http://schemas.openxmlformats.org/officeDocument/2006/relationships/hyperlink" Target="mailto:mariana.grozav@mec.gov.md" TargetMode="External"/><Relationship Id="rId49" Type="http://schemas.openxmlformats.org/officeDocument/2006/relationships/hyperlink" Target="mailto:tatiana.gherstega@mec.gov.md" TargetMode="External"/><Relationship Id="rId57" Type="http://schemas.openxmlformats.org/officeDocument/2006/relationships/hyperlink" Target="mailto:angela.prisacaru@mec.gov.md" TargetMode="External"/><Relationship Id="rId10" Type="http://schemas.openxmlformats.org/officeDocument/2006/relationships/hyperlink" Target="mailto:ion.sobari@mec.gov.md" TargetMode="External"/><Relationship Id="rId31" Type="http://schemas.openxmlformats.org/officeDocument/2006/relationships/hyperlink" Target="mailto:marcel.marin@mec.gov.md" TargetMode="External"/><Relationship Id="rId44" Type="http://schemas.openxmlformats.org/officeDocument/2006/relationships/hyperlink" Target="mailto:tatiana.pasa@mec.gov.md" TargetMode="External"/><Relationship Id="rId52" Type="http://schemas.openxmlformats.org/officeDocument/2006/relationships/hyperlink" Target="mailto:ionel.sandukeac@mec.gov.md" TargetMode="External"/><Relationship Id="rId60" Type="http://schemas.openxmlformats.org/officeDocument/2006/relationships/hyperlink" Target="mailto:alisa.rusnac@mec.gov.md" TargetMode="External"/><Relationship Id="rId65" Type="http://schemas.openxmlformats.org/officeDocument/2006/relationships/hyperlink" Target="mailto:andreea.dontu@mec.gov.md" TargetMode="External"/><Relationship Id="rId73" Type="http://schemas.openxmlformats.org/officeDocument/2006/relationships/hyperlink" Target="mailto:angela.prisacaru@mec.gov.md" TargetMode="External"/><Relationship Id="rId78" Type="http://schemas.openxmlformats.org/officeDocument/2006/relationships/hyperlink" Target="mailto:victoria.musienco@mec.gov.md" TargetMode="External"/><Relationship Id="rId81" Type="http://schemas.openxmlformats.org/officeDocument/2006/relationships/hyperlink" Target="mailto:olga.izbas@mec.gov.md" TargetMode="External"/><Relationship Id="rId86" Type="http://schemas.openxmlformats.org/officeDocument/2006/relationships/hyperlink" Target="mailto:victoria.musienco@mec.gov.md" TargetMode="External"/><Relationship Id="rId4" Type="http://schemas.openxmlformats.org/officeDocument/2006/relationships/hyperlink" Target="mailto:silviu.gincu@mec.gov.md" TargetMode="External"/><Relationship Id="rId9" Type="http://schemas.openxmlformats.org/officeDocument/2006/relationships/hyperlink" Target="mailto:silviu.gincu@mec.gov.md" TargetMode="External"/><Relationship Id="rId13" Type="http://schemas.openxmlformats.org/officeDocument/2006/relationships/hyperlink" Target="mailto:olga.izbas@mec.gov.md" TargetMode="External"/><Relationship Id="rId18" Type="http://schemas.openxmlformats.org/officeDocument/2006/relationships/hyperlink" Target="mailto:larisa.macarenco@mec.gov.md" TargetMode="External"/><Relationship Id="rId39" Type="http://schemas.openxmlformats.org/officeDocument/2006/relationships/hyperlink" Target="mailto:carolina.naini@mec.gov.md" TargetMode="External"/><Relationship Id="rId34" Type="http://schemas.openxmlformats.org/officeDocument/2006/relationships/hyperlink" Target="mailto:maria.timus@mec.gov.md" TargetMode="External"/><Relationship Id="rId50" Type="http://schemas.openxmlformats.org/officeDocument/2006/relationships/hyperlink" Target="mailto:rodica.isac@mec.gov.md" TargetMode="External"/><Relationship Id="rId55" Type="http://schemas.openxmlformats.org/officeDocument/2006/relationships/hyperlink" Target="mailto:viorica.negrei@mec.gov.md" TargetMode="External"/><Relationship Id="rId76" Type="http://schemas.openxmlformats.org/officeDocument/2006/relationships/hyperlink" Target="mailto:victoria.musienco@mec.gov.md" TargetMode="External"/><Relationship Id="rId7" Type="http://schemas.openxmlformats.org/officeDocument/2006/relationships/hyperlink" Target="mailto:tatiana.spinu@mec.gov.md" TargetMode="External"/><Relationship Id="rId71" Type="http://schemas.openxmlformats.org/officeDocument/2006/relationships/hyperlink" Target="mailto:victoria.musienco@mec.gov.md"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mailto:marcel.marin@mec.gov.md" TargetMode="External"/><Relationship Id="rId24" Type="http://schemas.openxmlformats.org/officeDocument/2006/relationships/hyperlink" Target="mailto:carolina.naini@mec.gov.md" TargetMode="External"/><Relationship Id="rId40" Type="http://schemas.openxmlformats.org/officeDocument/2006/relationships/hyperlink" Target="mailto:doina.usaci@mec.gov.md" TargetMode="External"/><Relationship Id="rId45" Type="http://schemas.openxmlformats.org/officeDocument/2006/relationships/hyperlink" Target="mailto:andreea.dontu@mec.gov.md" TargetMode="External"/><Relationship Id="rId66" Type="http://schemas.openxmlformats.org/officeDocument/2006/relationships/hyperlink" Target="mailto:marcel.marin@mec.gov.md" TargetMode="External"/><Relationship Id="rId87" Type="http://schemas.openxmlformats.org/officeDocument/2006/relationships/hyperlink" Target="mailto:elena.turcan@mec.gov.md" TargetMode="External"/><Relationship Id="rId61" Type="http://schemas.openxmlformats.org/officeDocument/2006/relationships/hyperlink" Target="mailto:silviu.gincu@mec.gov.md" TargetMode="External"/><Relationship Id="rId82" Type="http://schemas.openxmlformats.org/officeDocument/2006/relationships/hyperlink" Target="mailto:silviu.gincu@mec.gov.md" TargetMode="External"/><Relationship Id="rId19" Type="http://schemas.openxmlformats.org/officeDocument/2006/relationships/hyperlink" Target="mailto:viorica.negrei@mec.gov.md" TargetMode="External"/><Relationship Id="rId14" Type="http://schemas.openxmlformats.org/officeDocument/2006/relationships/hyperlink" Target="mailto:alisa.rusnac@mec.gov.md" TargetMode="External"/><Relationship Id="rId30" Type="http://schemas.openxmlformats.org/officeDocument/2006/relationships/hyperlink" Target="mailto:maria.timus@mec.gov.md" TargetMode="External"/><Relationship Id="rId35" Type="http://schemas.openxmlformats.org/officeDocument/2006/relationships/hyperlink" Target="mailto:ion.iacub@mec.gov.md" TargetMode="External"/><Relationship Id="rId56" Type="http://schemas.openxmlformats.org/officeDocument/2006/relationships/hyperlink" Target="mailto:larisa.macarenco@mec.gov.md" TargetMode="External"/><Relationship Id="rId77" Type="http://schemas.openxmlformats.org/officeDocument/2006/relationships/hyperlink" Target="mailto:ionel.sanduleac@mec.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1957</TotalTime>
  <Pages>6</Pages>
  <Words>3686</Words>
  <Characters>21015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358</cp:revision>
  <cp:lastPrinted>2024-03-27T06:06:00Z</cp:lastPrinted>
  <dcterms:created xsi:type="dcterms:W3CDTF">2024-01-29T09:17:00Z</dcterms:created>
  <dcterms:modified xsi:type="dcterms:W3CDTF">2026-02-11T07:08:00Z</dcterms:modified>
</cp:coreProperties>
</file>