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4F0A9" w14:textId="77C50364" w:rsidR="00236CFB" w:rsidRPr="00C56BEB" w:rsidRDefault="00236CFB" w:rsidP="00236CFB">
      <w:pPr>
        <w:contextualSpacing/>
        <w:jc w:val="center"/>
        <w:outlineLvl w:val="0"/>
        <w:rPr>
          <w:b/>
          <w:bCs/>
          <w:kern w:val="28"/>
        </w:rPr>
      </w:pPr>
      <w:r w:rsidRPr="00C56BEB">
        <w:rPr>
          <w:b/>
          <w:bCs/>
        </w:rPr>
        <w:t>Ministry of Education and Research</w:t>
      </w:r>
      <w:r w:rsidR="00AB4280" w:rsidRPr="00C56BEB">
        <w:rPr>
          <w:b/>
          <w:bCs/>
        </w:rPr>
        <w:t xml:space="preserve"> (</w:t>
      </w:r>
      <w:proofErr w:type="spellStart"/>
      <w:r w:rsidR="00AB4280" w:rsidRPr="00C56BEB">
        <w:rPr>
          <w:b/>
          <w:bCs/>
        </w:rPr>
        <w:t>MoER</w:t>
      </w:r>
      <w:proofErr w:type="spellEnd"/>
      <w:r w:rsidR="00AB4280" w:rsidRPr="00C56BEB">
        <w:rPr>
          <w:b/>
          <w:bCs/>
        </w:rPr>
        <w:t>)</w:t>
      </w:r>
    </w:p>
    <w:p w14:paraId="3E4156B7" w14:textId="0F176039" w:rsidR="00236CFB" w:rsidRPr="00C56BEB" w:rsidRDefault="00236CFB" w:rsidP="00236CFB">
      <w:pPr>
        <w:pStyle w:val="NoSpacing"/>
        <w:spacing w:after="0" w:line="240" w:lineRule="auto"/>
        <w:jc w:val="center"/>
        <w:rPr>
          <w:rFonts w:ascii="Times New Roman" w:hAnsi="Times New Roman"/>
          <w:b/>
          <w:bCs/>
          <w:sz w:val="24"/>
          <w:szCs w:val="24"/>
          <w:lang w:val="en-US" w:eastAsia="en-US"/>
        </w:rPr>
      </w:pPr>
      <w:r w:rsidRPr="00C56BEB">
        <w:rPr>
          <w:rFonts w:ascii="Times New Roman" w:hAnsi="Times New Roman"/>
          <w:b/>
          <w:bCs/>
          <w:sz w:val="24"/>
          <w:szCs w:val="24"/>
          <w:lang w:val="en-US" w:eastAsia="en-US"/>
        </w:rPr>
        <w:t>Moldova Higher Education Project (MHEP)</w:t>
      </w:r>
    </w:p>
    <w:p w14:paraId="0ED31C9D" w14:textId="77777777" w:rsidR="001C780C" w:rsidRPr="00C56BEB" w:rsidRDefault="001C780C" w:rsidP="00236CFB">
      <w:pPr>
        <w:pStyle w:val="NoSpacing"/>
        <w:spacing w:after="0" w:line="240" w:lineRule="auto"/>
        <w:jc w:val="center"/>
        <w:rPr>
          <w:rFonts w:ascii="Times New Roman" w:hAnsi="Times New Roman"/>
          <w:b/>
          <w:bCs/>
          <w:sz w:val="24"/>
          <w:szCs w:val="24"/>
          <w:lang w:val="en-US" w:eastAsia="en-US"/>
        </w:rPr>
      </w:pPr>
    </w:p>
    <w:p w14:paraId="1ADAF4CA" w14:textId="6670ED17" w:rsidR="00657AF9" w:rsidRPr="00C56BEB" w:rsidRDefault="00657AF9" w:rsidP="00657AF9">
      <w:pPr>
        <w:rPr>
          <w:b/>
        </w:rPr>
      </w:pPr>
      <w:r w:rsidRPr="00C56BEB">
        <w:rPr>
          <w:b/>
        </w:rPr>
        <w:t xml:space="preserve">Procurement Reference: </w:t>
      </w:r>
      <w:r w:rsidR="00047710" w:rsidRPr="00C56BEB">
        <w:rPr>
          <w:b/>
        </w:rPr>
        <w:t>MD-MOED-206728-CS-CQS</w:t>
      </w:r>
    </w:p>
    <w:p w14:paraId="6DACC81F" w14:textId="77777777" w:rsidR="00D16EE0" w:rsidRPr="00C56BEB" w:rsidRDefault="00D16EE0" w:rsidP="00F8292B">
      <w:pPr>
        <w:rPr>
          <w:b/>
          <w:bCs/>
        </w:rPr>
      </w:pPr>
    </w:p>
    <w:p w14:paraId="4EA10872" w14:textId="6724A48D" w:rsidR="00236CFB" w:rsidRPr="00C56BEB" w:rsidRDefault="00236CFB" w:rsidP="00236CFB">
      <w:pPr>
        <w:jc w:val="center"/>
        <w:rPr>
          <w:b/>
          <w:bCs/>
        </w:rPr>
      </w:pPr>
      <w:r w:rsidRPr="00C56BEB">
        <w:rPr>
          <w:b/>
          <w:bCs/>
        </w:rPr>
        <w:t>TERMS OF REFERENCE</w:t>
      </w:r>
    </w:p>
    <w:p w14:paraId="66722C9C" w14:textId="77777777" w:rsidR="005F59A4" w:rsidRPr="00C56BEB" w:rsidRDefault="001C780C" w:rsidP="00EA7385">
      <w:pPr>
        <w:tabs>
          <w:tab w:val="left" w:pos="0"/>
          <w:tab w:val="left" w:pos="720"/>
          <w:tab w:val="left" w:pos="1080"/>
        </w:tabs>
        <w:jc w:val="center"/>
        <w:rPr>
          <w:b/>
        </w:rPr>
      </w:pPr>
      <w:r w:rsidRPr="00C56BEB">
        <w:rPr>
          <w:b/>
        </w:rPr>
        <w:t>Consulting Company</w:t>
      </w:r>
      <w:r w:rsidR="00BC3388" w:rsidRPr="00C56BEB">
        <w:rPr>
          <w:b/>
        </w:rPr>
        <w:t>/ organization / institution</w:t>
      </w:r>
      <w:r w:rsidRPr="00C56BEB">
        <w:rPr>
          <w:b/>
        </w:rPr>
        <w:t xml:space="preserve"> </w:t>
      </w:r>
      <w:r w:rsidR="00685041" w:rsidRPr="00C56BEB">
        <w:rPr>
          <w:b/>
        </w:rPr>
        <w:t>to</w:t>
      </w:r>
      <w:r w:rsidRPr="00C56BEB">
        <w:rPr>
          <w:b/>
        </w:rPr>
        <w:t xml:space="preserve"> develop Qualification Standards</w:t>
      </w:r>
    </w:p>
    <w:p w14:paraId="27A1B609" w14:textId="057971D6" w:rsidR="00DF4B42" w:rsidRPr="00C56BEB" w:rsidRDefault="006A3B49" w:rsidP="00DF4B42">
      <w:pPr>
        <w:spacing w:line="276" w:lineRule="auto"/>
        <w:jc w:val="center"/>
        <w:rPr>
          <w:b/>
          <w:bCs/>
        </w:rPr>
      </w:pPr>
      <w:r w:rsidRPr="00C56BEB">
        <w:rPr>
          <w:b/>
        </w:rPr>
        <w:t>f</w:t>
      </w:r>
      <w:r w:rsidR="005F59A4" w:rsidRPr="00C56BEB">
        <w:rPr>
          <w:b/>
        </w:rPr>
        <w:t xml:space="preserve">or the </w:t>
      </w:r>
      <w:r w:rsidR="00AB41C5" w:rsidRPr="00C56BEB">
        <w:rPr>
          <w:b/>
        </w:rPr>
        <w:t>general field of study</w:t>
      </w:r>
      <w:r w:rsidR="001C780C" w:rsidRPr="00C56BEB">
        <w:rPr>
          <w:b/>
        </w:rPr>
        <w:t xml:space="preserve"> </w:t>
      </w:r>
      <w:r w:rsidR="005B652C" w:rsidRPr="00C56BEB">
        <w:rPr>
          <w:b/>
          <w:bCs/>
          <w:i/>
          <w:lang w:val="ro-RO" w:eastAsia="ru-RU"/>
        </w:rPr>
        <w:t xml:space="preserve">101 </w:t>
      </w:r>
      <w:r w:rsidR="004C25C4" w:rsidRPr="00C56BEB">
        <w:rPr>
          <w:b/>
          <w:bCs/>
          <w:i/>
          <w:lang w:val="ro-RO" w:eastAsia="ru-RU"/>
        </w:rPr>
        <w:t>Public</w:t>
      </w:r>
      <w:r w:rsidR="003014EF" w:rsidRPr="00C56BEB">
        <w:rPr>
          <w:b/>
          <w:bCs/>
          <w:i/>
          <w:lang w:val="ro-RO" w:eastAsia="ru-RU"/>
        </w:rPr>
        <w:t xml:space="preserve"> </w:t>
      </w:r>
      <w:proofErr w:type="spellStart"/>
      <w:r w:rsidR="003014EF" w:rsidRPr="00C56BEB">
        <w:rPr>
          <w:b/>
          <w:bCs/>
          <w:i/>
          <w:lang w:val="ro-RO" w:eastAsia="ru-RU"/>
        </w:rPr>
        <w:t>services</w:t>
      </w:r>
      <w:proofErr w:type="spellEnd"/>
      <w:r w:rsidR="003014EF" w:rsidRPr="00C56BEB" w:rsidDel="003014EF">
        <w:rPr>
          <w:b/>
          <w:i/>
          <w:lang w:val="ro-RO" w:eastAsia="ru-RU"/>
        </w:rPr>
        <w:t xml:space="preserve"> </w:t>
      </w:r>
      <w:r w:rsidR="00747BDC" w:rsidRPr="00C56BEB">
        <w:rPr>
          <w:b/>
          <w:lang w:val="ro-RO" w:eastAsia="ru-RU"/>
        </w:rPr>
        <w:t xml:space="preserve">for </w:t>
      </w:r>
      <w:proofErr w:type="spellStart"/>
      <w:r w:rsidR="00747BDC" w:rsidRPr="00C56BEB">
        <w:rPr>
          <w:b/>
          <w:lang w:val="ro-RO" w:eastAsia="ru-RU"/>
        </w:rPr>
        <w:t>Higher</w:t>
      </w:r>
      <w:proofErr w:type="spellEnd"/>
      <w:r w:rsidR="00747BDC" w:rsidRPr="00C56BEB">
        <w:rPr>
          <w:b/>
          <w:lang w:val="ro-RO" w:eastAsia="ru-RU"/>
        </w:rPr>
        <w:t xml:space="preserve"> </w:t>
      </w:r>
      <w:proofErr w:type="spellStart"/>
      <w:r w:rsidR="00747BDC" w:rsidRPr="00C56BEB">
        <w:rPr>
          <w:b/>
          <w:lang w:val="ro-RO" w:eastAsia="ru-RU"/>
        </w:rPr>
        <w:t>Education</w:t>
      </w:r>
      <w:proofErr w:type="spellEnd"/>
    </w:p>
    <w:p w14:paraId="22ED8BDC" w14:textId="77777777" w:rsidR="00AB41C5" w:rsidRPr="00C56BEB" w:rsidRDefault="00AB41C5" w:rsidP="00EA7385">
      <w:pPr>
        <w:tabs>
          <w:tab w:val="left" w:pos="0"/>
          <w:tab w:val="left" w:pos="720"/>
          <w:tab w:val="left" w:pos="1080"/>
        </w:tabs>
        <w:jc w:val="center"/>
        <w:rPr>
          <w:b/>
          <w:i/>
        </w:rPr>
      </w:pPr>
    </w:p>
    <w:p w14:paraId="2C956EED" w14:textId="2019DDD2" w:rsidR="00EA7385" w:rsidRPr="00C56BEB" w:rsidRDefault="00EA7385" w:rsidP="00D16EE0">
      <w:pPr>
        <w:numPr>
          <w:ilvl w:val="3"/>
          <w:numId w:val="1"/>
        </w:numPr>
        <w:spacing w:after="120"/>
        <w:ind w:left="1259" w:hanging="357"/>
        <w:jc w:val="both"/>
        <w:rPr>
          <w:b/>
        </w:rPr>
      </w:pPr>
      <w:r w:rsidRPr="00C56BEB">
        <w:rPr>
          <w:b/>
        </w:rPr>
        <w:t>Background information on the project</w:t>
      </w:r>
    </w:p>
    <w:p w14:paraId="7CA413DA" w14:textId="185E181D" w:rsidR="00236CFB" w:rsidRPr="00C56BEB" w:rsidRDefault="00236CFB" w:rsidP="00021EAA">
      <w:pPr>
        <w:pStyle w:val="Default"/>
        <w:spacing w:line="276" w:lineRule="auto"/>
        <w:jc w:val="both"/>
        <w:rPr>
          <w:color w:val="auto"/>
        </w:rPr>
      </w:pPr>
      <w:r w:rsidRPr="00C56BEB">
        <w:t>„</w:t>
      </w:r>
      <w:bookmarkStart w:id="0" w:name="_Hlk46050752"/>
      <w:r w:rsidRPr="00C56BEB">
        <w:rPr>
          <w:color w:val="auto"/>
        </w:rPr>
        <w:t xml:space="preserve">Moldova </w:t>
      </w:r>
      <w:r w:rsidRPr="00C56BEB">
        <w:t>Higher Education</w:t>
      </w:r>
      <w:bookmarkEnd w:id="0"/>
      <w:r w:rsidRPr="00C56BEB">
        <w:t>” Project (MHEP) is a World Bank-financed Project to be</w:t>
      </w:r>
      <w:r w:rsidR="001C3458" w:rsidRPr="00C56BEB">
        <w:t xml:space="preserve"> </w:t>
      </w:r>
      <w:r w:rsidRPr="00C56BEB">
        <w:t>implemented between May 2020 and December 2025.</w:t>
      </w:r>
    </w:p>
    <w:p w14:paraId="3D9A7C85" w14:textId="0B5AF833" w:rsidR="00236CFB" w:rsidRPr="00C56BEB" w:rsidRDefault="00236CFB" w:rsidP="00021EAA">
      <w:pPr>
        <w:pStyle w:val="Default"/>
        <w:spacing w:line="276" w:lineRule="auto"/>
        <w:jc w:val="both"/>
      </w:pPr>
      <w:r w:rsidRPr="00C56BEB">
        <w:t xml:space="preserve">The total cost of credit is EUR 35.7 million (US$39.4 million equivalent) financed by </w:t>
      </w:r>
      <w:r w:rsidR="00981E30" w:rsidRPr="00C56BEB">
        <w:t>the</w:t>
      </w:r>
      <w:r w:rsidRPr="00C56BEB">
        <w:t xml:space="preserve"> International Development Association (IDA) and is provided to the Republic of Moldova in support of Moldova Higher Education.</w:t>
      </w:r>
    </w:p>
    <w:p w14:paraId="6AA7CA90" w14:textId="348A362A" w:rsidR="00236CFB" w:rsidRPr="00C56BEB" w:rsidRDefault="00236CFB" w:rsidP="00021EAA">
      <w:pPr>
        <w:pStyle w:val="Default"/>
        <w:spacing w:line="276" w:lineRule="auto"/>
        <w:jc w:val="both"/>
      </w:pPr>
      <w:r w:rsidRPr="00C56BEB">
        <w:t xml:space="preserve">The Project Objective is to improve the </w:t>
      </w:r>
      <w:r w:rsidR="00021EAA" w:rsidRPr="00C56BEB">
        <w:t>labo</w:t>
      </w:r>
      <w:r w:rsidR="001C3458" w:rsidRPr="00C56BEB">
        <w:t>u</w:t>
      </w:r>
      <w:r w:rsidR="00021EAA" w:rsidRPr="00C56BEB">
        <w:t>r</w:t>
      </w:r>
      <w:r w:rsidRPr="00C56BEB">
        <w:t xml:space="preserve">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FA1A0A" w:rsidRPr="00C56BEB">
        <w:t>higher education institutions</w:t>
      </w:r>
      <w:r w:rsidRPr="00C56BEB">
        <w:t xml:space="preserve"> and pedagogical colleges to address some of their most pressing needs in </w:t>
      </w:r>
      <w:r w:rsidR="00021EAA" w:rsidRPr="00C56BEB">
        <w:t>labo</w:t>
      </w:r>
      <w:r w:rsidR="001C3458" w:rsidRPr="00C56BEB">
        <w:t>u</w:t>
      </w:r>
      <w:r w:rsidR="00021EAA" w:rsidRPr="00C56BEB">
        <w:t>r</w:t>
      </w:r>
      <w:r w:rsidRPr="00C56BEB">
        <w:t xml:space="preserve"> market orientation.</w:t>
      </w:r>
    </w:p>
    <w:p w14:paraId="4212E4C2" w14:textId="77777777" w:rsidR="00236CFB" w:rsidRPr="00C56BEB" w:rsidRDefault="00236CFB" w:rsidP="00021EAA">
      <w:pPr>
        <w:pStyle w:val="Default"/>
        <w:spacing w:line="276" w:lineRule="auto"/>
        <w:jc w:val="both"/>
        <w:rPr>
          <w:color w:val="auto"/>
        </w:rPr>
      </w:pPr>
    </w:p>
    <w:p w14:paraId="69DEB646" w14:textId="7B06C898" w:rsidR="00236CFB" w:rsidRPr="00C56BEB" w:rsidRDefault="00236CFB" w:rsidP="00021EAA">
      <w:pPr>
        <w:pStyle w:val="Default"/>
        <w:spacing w:line="276" w:lineRule="auto"/>
        <w:jc w:val="both"/>
        <w:rPr>
          <w:color w:val="auto"/>
        </w:rPr>
      </w:pPr>
      <w:r w:rsidRPr="00C56BEB">
        <w:rPr>
          <w:color w:val="auto"/>
        </w:rPr>
        <w:t>The MHEP components are described</w:t>
      </w:r>
      <w:r w:rsidR="00D16EE0" w:rsidRPr="00C56BEB">
        <w:rPr>
          <w:color w:val="auto"/>
        </w:rPr>
        <w:t xml:space="preserve"> </w:t>
      </w:r>
      <w:r w:rsidRPr="00C56BEB">
        <w:rPr>
          <w:color w:val="auto"/>
        </w:rPr>
        <w:t xml:space="preserve">below: </w:t>
      </w:r>
    </w:p>
    <w:p w14:paraId="2003866E" w14:textId="77777777" w:rsidR="00236CFB" w:rsidRPr="00C56BEB" w:rsidRDefault="00236CFB" w:rsidP="00021EAA">
      <w:pPr>
        <w:pStyle w:val="Default"/>
        <w:numPr>
          <w:ilvl w:val="0"/>
          <w:numId w:val="10"/>
        </w:numPr>
        <w:spacing w:line="276" w:lineRule="auto"/>
        <w:jc w:val="both"/>
        <w:rPr>
          <w:color w:val="auto"/>
        </w:rPr>
      </w:pPr>
      <w:r w:rsidRPr="00C56BEB">
        <w:rPr>
          <w:color w:val="auto"/>
        </w:rPr>
        <w:t>Improving the Quality Assurance Mechanisms</w:t>
      </w:r>
    </w:p>
    <w:p w14:paraId="4248EC1F" w14:textId="354CC1E6" w:rsidR="00236CFB" w:rsidRPr="00C56BEB" w:rsidRDefault="00236CFB" w:rsidP="00021EAA">
      <w:pPr>
        <w:pStyle w:val="Default"/>
        <w:numPr>
          <w:ilvl w:val="0"/>
          <w:numId w:val="10"/>
        </w:numPr>
        <w:spacing w:line="276" w:lineRule="auto"/>
        <w:jc w:val="both"/>
        <w:rPr>
          <w:color w:val="auto"/>
        </w:rPr>
      </w:pPr>
      <w:r w:rsidRPr="00C56BEB">
        <w:rPr>
          <w:color w:val="auto"/>
        </w:rPr>
        <w:t xml:space="preserve">Improving the </w:t>
      </w:r>
      <w:r w:rsidR="00021EAA" w:rsidRPr="00C56BEB">
        <w:rPr>
          <w:color w:val="auto"/>
        </w:rPr>
        <w:t>Labo</w:t>
      </w:r>
      <w:r w:rsidR="001C3458" w:rsidRPr="00C56BEB">
        <w:rPr>
          <w:color w:val="auto"/>
        </w:rPr>
        <w:t>u</w:t>
      </w:r>
      <w:r w:rsidR="00021EAA" w:rsidRPr="00C56BEB">
        <w:rPr>
          <w:color w:val="auto"/>
        </w:rPr>
        <w:t>r</w:t>
      </w:r>
      <w:r w:rsidRPr="00C56BEB">
        <w:rPr>
          <w:color w:val="auto"/>
        </w:rPr>
        <w:t xml:space="preserve"> Market Orientation through Targeted Interventions</w:t>
      </w:r>
    </w:p>
    <w:p w14:paraId="02974A04" w14:textId="77777777" w:rsidR="00236CFB" w:rsidRPr="00C56BEB" w:rsidRDefault="00236CFB" w:rsidP="00021EAA">
      <w:pPr>
        <w:pStyle w:val="Default"/>
        <w:numPr>
          <w:ilvl w:val="0"/>
          <w:numId w:val="10"/>
        </w:numPr>
        <w:spacing w:line="276" w:lineRule="auto"/>
        <w:jc w:val="both"/>
        <w:rPr>
          <w:color w:val="auto"/>
        </w:rPr>
      </w:pPr>
      <w:r w:rsidRPr="00C56BEB">
        <w:rPr>
          <w:color w:val="auto"/>
        </w:rPr>
        <w:t>Project Management</w:t>
      </w:r>
    </w:p>
    <w:p w14:paraId="00FF2C63" w14:textId="5CB769D2" w:rsidR="00236CFB" w:rsidRPr="00C56BEB" w:rsidRDefault="00236CFB" w:rsidP="00021EAA">
      <w:pPr>
        <w:pStyle w:val="Default"/>
        <w:spacing w:line="276" w:lineRule="auto"/>
        <w:jc w:val="both"/>
      </w:pPr>
      <w:r w:rsidRPr="00C56BEB">
        <w:rPr>
          <w:bCs/>
          <w:i/>
          <w:iCs/>
          <w:lang w:eastAsia="ru-RU"/>
        </w:rPr>
        <w:t>Component 1</w:t>
      </w:r>
      <w:r w:rsidRPr="00C56BEB">
        <w:rPr>
          <w:b/>
          <w:i/>
          <w:iCs/>
          <w:lang w:eastAsia="ru-RU"/>
        </w:rPr>
        <w:t xml:space="preserve"> –</w:t>
      </w:r>
      <w:r w:rsidRPr="00C56BEB">
        <w:rPr>
          <w:b/>
          <w:lang w:eastAsia="ru-RU"/>
        </w:rPr>
        <w:t xml:space="preserve"> </w:t>
      </w:r>
      <w:r w:rsidRPr="00C56BEB">
        <w:rPr>
          <w:bCs/>
          <w:lang w:eastAsia="ru-RU"/>
        </w:rPr>
        <w:t>I</w:t>
      </w:r>
      <w:r w:rsidRPr="00C56BEB">
        <w:t xml:space="preserve">mproving the Quality Assurance Mechanisms. This component aims to improve Moldova higher education system’s quality assurance mechanisms, which would also contribute to improve its </w:t>
      </w:r>
      <w:r w:rsidR="00021EAA" w:rsidRPr="00C56BEB">
        <w:t>labo</w:t>
      </w:r>
      <w:r w:rsidR="001C3458" w:rsidRPr="00C56BEB">
        <w:t>u</w:t>
      </w:r>
      <w:r w:rsidR="00021EAA" w:rsidRPr="00C56BEB">
        <w:t>r</w:t>
      </w:r>
      <w:r w:rsidRPr="00C56BEB">
        <w:t xml:space="preserve"> market orientation. It comprises three sub-components that support activities in: (</w:t>
      </w:r>
      <w:proofErr w:type="spellStart"/>
      <w:r w:rsidRPr="00C56BEB">
        <w:t>i</w:t>
      </w:r>
      <w:proofErr w:type="spellEnd"/>
      <w:r w:rsidRPr="00C56BEB">
        <w:t xml:space="preserve">) </w:t>
      </w:r>
      <w:r w:rsidRPr="00C56BEB">
        <w:rPr>
          <w:color w:val="000000" w:themeColor="text1"/>
        </w:rPr>
        <w:t>National Qualifications Framework (NQF) and Quality Assurance (QA); (ii) System Management and Monitoring;</w:t>
      </w:r>
      <w:r w:rsidRPr="00C56BEB">
        <w:t xml:space="preserve"> (iii) Higher Education Financing. </w:t>
      </w:r>
    </w:p>
    <w:p w14:paraId="58567688" w14:textId="1DEE8FD9" w:rsidR="00236CFB" w:rsidRPr="00C56BEB" w:rsidRDefault="00236CFB" w:rsidP="00021EAA">
      <w:pPr>
        <w:pStyle w:val="Default"/>
        <w:spacing w:line="276" w:lineRule="auto"/>
        <w:jc w:val="both"/>
      </w:pPr>
      <w:r w:rsidRPr="00C56BEB">
        <w:rPr>
          <w:i/>
          <w:iCs/>
        </w:rPr>
        <w:t>Component 2</w:t>
      </w:r>
      <w:r w:rsidRPr="00C56BEB">
        <w:t xml:space="preserve"> – Improving the </w:t>
      </w:r>
      <w:r w:rsidR="00021EAA" w:rsidRPr="00C56BEB">
        <w:t>Labo</w:t>
      </w:r>
      <w:r w:rsidR="001C3458" w:rsidRPr="00C56BEB">
        <w:t>u</w:t>
      </w:r>
      <w:r w:rsidR="00021EAA" w:rsidRPr="00C56BEB">
        <w:t>r</w:t>
      </w:r>
      <w:r w:rsidRPr="00C56BEB">
        <w:t xml:space="preserve"> Market Orientation through Targeted Interventions. This component w</w:t>
      </w:r>
      <w:r w:rsidR="003F52FE" w:rsidRPr="00C56BEB">
        <w:t>ill</w:t>
      </w:r>
      <w:r w:rsidRPr="00C56BEB">
        <w:t xml:space="preserve"> finance the design and implementation of a targeted and needs-based program (Higher Education Improvement Program - HEIP) aimed at improving the </w:t>
      </w:r>
      <w:r w:rsidR="00021EAA" w:rsidRPr="00C56BEB">
        <w:t>labo</w:t>
      </w:r>
      <w:r w:rsidR="001C3458" w:rsidRPr="00C56BEB">
        <w:t>u</w:t>
      </w:r>
      <w:r w:rsidR="00021EAA" w:rsidRPr="00C56BEB">
        <w:t>r</w:t>
      </w:r>
      <w:r w:rsidRPr="00C56BEB">
        <w:t xml:space="preserve"> market orientation of Moldova’s higher education institutions, as well as their research capacity.</w:t>
      </w:r>
    </w:p>
    <w:p w14:paraId="080E2276" w14:textId="4A55BA4A" w:rsidR="00236CFB" w:rsidRPr="00C56BEB" w:rsidRDefault="00236CFB" w:rsidP="00021EAA">
      <w:pPr>
        <w:pStyle w:val="Default"/>
        <w:spacing w:line="276" w:lineRule="auto"/>
        <w:jc w:val="both"/>
        <w:rPr>
          <w:bCs/>
          <w:lang w:eastAsia="ru-RU"/>
        </w:rPr>
      </w:pPr>
      <w:r w:rsidRPr="00C56BEB">
        <w:rPr>
          <w:bCs/>
          <w:i/>
          <w:iCs/>
          <w:lang w:eastAsia="ru-RU"/>
        </w:rPr>
        <w:t>Component 3</w:t>
      </w:r>
      <w:r w:rsidRPr="00C56BEB">
        <w:rPr>
          <w:bCs/>
          <w:lang w:eastAsia="ru-RU"/>
        </w:rPr>
        <w:t xml:space="preserve"> – Project Management. This component w</w:t>
      </w:r>
      <w:r w:rsidR="003F52FE" w:rsidRPr="00C56BEB">
        <w:rPr>
          <w:bCs/>
          <w:lang w:eastAsia="ru-RU"/>
        </w:rPr>
        <w:t>ill</w:t>
      </w:r>
      <w:r w:rsidRPr="00C56BEB">
        <w:rPr>
          <w:bCs/>
          <w:lang w:eastAsia="ru-RU"/>
        </w:rPr>
        <w:t xml:space="preserve"> support the day-to-day management of the Project by the </w:t>
      </w:r>
      <w:proofErr w:type="spellStart"/>
      <w:r w:rsidRPr="00C56BEB">
        <w:rPr>
          <w:bCs/>
          <w:lang w:eastAsia="ru-RU"/>
        </w:rPr>
        <w:t>MoER</w:t>
      </w:r>
      <w:proofErr w:type="spellEnd"/>
      <w:r w:rsidRPr="00C56BEB">
        <w:rPr>
          <w:bCs/>
          <w:lang w:eastAsia="ru-RU"/>
        </w:rPr>
        <w:t xml:space="preserve"> with assistance of a dedicated team of individual consultants who would provide managerial, fiduciary, and technical support to the implementation of the proposed Project for its full duration.</w:t>
      </w:r>
    </w:p>
    <w:p w14:paraId="04CC4CBB" w14:textId="77777777" w:rsidR="00CC235B" w:rsidRPr="00C56BEB" w:rsidRDefault="00CC235B" w:rsidP="00236CFB">
      <w:pPr>
        <w:pStyle w:val="Default"/>
        <w:jc w:val="both"/>
        <w:rPr>
          <w:bCs/>
          <w:lang w:eastAsia="ru-RU"/>
        </w:rPr>
      </w:pPr>
    </w:p>
    <w:p w14:paraId="3F2722B7" w14:textId="0D83BF40" w:rsidR="003F52FE" w:rsidRPr="00C56BEB" w:rsidRDefault="003F52FE" w:rsidP="00021EAA">
      <w:pPr>
        <w:spacing w:line="276" w:lineRule="auto"/>
        <w:jc w:val="both"/>
        <w:rPr>
          <w:i/>
          <w:iCs/>
        </w:rPr>
      </w:pPr>
      <w:r w:rsidRPr="00C56BEB">
        <w:t xml:space="preserve">Component 1 of the Project will support the modernization and enhancement of key elements of the system’s quality assurance mechanisms, such as the development and revision of qualification </w:t>
      </w:r>
      <w:r w:rsidRPr="00C56BEB">
        <w:lastRenderedPageBreak/>
        <w:t xml:space="preserve">standards that would guide the subsequent revision of the curricula and accreditation of academic programs. The development and revision of qualification standards will be done with the participation of relevant employers or their associations in each specific field. The </w:t>
      </w:r>
      <w:proofErr w:type="spellStart"/>
      <w:r w:rsidRPr="00C56BEB">
        <w:t>MoER</w:t>
      </w:r>
      <w:proofErr w:type="spellEnd"/>
      <w:r w:rsidRPr="00C56BEB">
        <w:t xml:space="preserve"> will organize competitions for the development and revision of Qualification Standards (QS) for ISCED</w:t>
      </w:r>
      <w:r w:rsidRPr="00C56BEB">
        <w:rPr>
          <w:rStyle w:val="FootnoteReference"/>
        </w:rPr>
        <w:footnoteReference w:id="1"/>
      </w:r>
      <w:r w:rsidRPr="00C56BEB">
        <w:t xml:space="preserve"> levels 6, 7 and 8 in 23 fields. In this context, the </w:t>
      </w:r>
      <w:proofErr w:type="spellStart"/>
      <w:r w:rsidRPr="00C56BEB">
        <w:t>MoER</w:t>
      </w:r>
      <w:proofErr w:type="spellEnd"/>
      <w:r w:rsidRPr="00C56BEB">
        <w:t xml:space="preserve"> intends to hire a Consulting </w:t>
      </w:r>
      <w:r w:rsidR="00D16EE0" w:rsidRPr="00C56BEB">
        <w:t>Company</w:t>
      </w:r>
      <w:r w:rsidR="00084B78" w:rsidRPr="00C56BEB">
        <w:t xml:space="preserve"> / organization / institution</w:t>
      </w:r>
      <w:r w:rsidR="00D16EE0" w:rsidRPr="00C56BEB">
        <w:t xml:space="preserve"> which</w:t>
      </w:r>
      <w:r w:rsidRPr="00C56BEB">
        <w:t xml:space="preserve"> will develop the Qualification Standards for </w:t>
      </w:r>
      <w:r w:rsidR="00F743FF" w:rsidRPr="00C56BEB">
        <w:t xml:space="preserve">the </w:t>
      </w:r>
      <w:r w:rsidRPr="00C56BEB">
        <w:t xml:space="preserve">general field of study </w:t>
      </w:r>
      <w:r w:rsidR="003B0528"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Pr="00C56BEB">
        <w:rPr>
          <w:b/>
          <w:i/>
          <w:iCs/>
        </w:rPr>
        <w:t>.</w:t>
      </w:r>
      <w:r w:rsidRPr="00C56BEB">
        <w:rPr>
          <w:i/>
          <w:iCs/>
        </w:rPr>
        <w:t xml:space="preserve"> </w:t>
      </w:r>
    </w:p>
    <w:p w14:paraId="27BB6BC0" w14:textId="77777777" w:rsidR="00EA7385" w:rsidRPr="00C56BEB" w:rsidRDefault="00EA7385" w:rsidP="00EA7385">
      <w:pPr>
        <w:ind w:left="1260"/>
        <w:jc w:val="both"/>
        <w:rPr>
          <w:b/>
        </w:rPr>
      </w:pPr>
    </w:p>
    <w:p w14:paraId="521CD563" w14:textId="01841FB7" w:rsidR="0007278B" w:rsidRPr="00C56BEB" w:rsidRDefault="00EA7385" w:rsidP="00D16EE0">
      <w:pPr>
        <w:numPr>
          <w:ilvl w:val="3"/>
          <w:numId w:val="1"/>
        </w:numPr>
        <w:spacing w:after="120"/>
        <w:ind w:left="1259" w:hanging="357"/>
        <w:jc w:val="both"/>
        <w:rPr>
          <w:b/>
        </w:rPr>
      </w:pPr>
      <w:r w:rsidRPr="00C56BEB">
        <w:rPr>
          <w:b/>
        </w:rPr>
        <w:t>Objective(s) of the assignment</w:t>
      </w:r>
    </w:p>
    <w:p w14:paraId="44C161D5" w14:textId="2443F823" w:rsidR="0007278B" w:rsidRPr="00C56BEB" w:rsidRDefault="0007278B" w:rsidP="00021EAA">
      <w:pPr>
        <w:spacing w:line="276" w:lineRule="auto"/>
        <w:jc w:val="both"/>
        <w:rPr>
          <w:b/>
        </w:rPr>
      </w:pPr>
      <w:r w:rsidRPr="00C56BEB">
        <w:t>The objective of the proposed assignment is to develop the Qualification Standards for the NQF levels 6, 7 and 8, for the general field of study</w:t>
      </w:r>
      <w:r w:rsidRPr="00C56BEB">
        <w:rPr>
          <w:bCs/>
        </w:rPr>
        <w:t xml:space="preserve"> </w:t>
      </w:r>
      <w:bookmarkStart w:id="1" w:name="_Hlk62832091"/>
      <w:r w:rsidR="003B0528"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003014EF" w:rsidRPr="00C56BEB" w:rsidDel="003014EF">
        <w:rPr>
          <w:b/>
          <w:i/>
          <w:lang w:eastAsia="ru-RU"/>
        </w:rPr>
        <w:t xml:space="preserve"> </w:t>
      </w:r>
      <w:bookmarkEnd w:id="1"/>
      <w:r w:rsidRPr="00C56BEB">
        <w:t>in alignment with the National Qualification Framework</w:t>
      </w:r>
      <w:r w:rsidR="0058013B" w:rsidRPr="00C56BEB">
        <w:t>.</w:t>
      </w:r>
    </w:p>
    <w:p w14:paraId="7EFDF979" w14:textId="52013EC8" w:rsidR="00EA7385" w:rsidRPr="00C56BEB" w:rsidRDefault="00EA7385" w:rsidP="00EA7385">
      <w:pPr>
        <w:jc w:val="both"/>
        <w:rPr>
          <w:b/>
        </w:rPr>
      </w:pPr>
    </w:p>
    <w:p w14:paraId="70588D44" w14:textId="52C12164" w:rsidR="00EA7385" w:rsidRPr="00C56BEB" w:rsidRDefault="00EA7385" w:rsidP="00D16EE0">
      <w:pPr>
        <w:numPr>
          <w:ilvl w:val="3"/>
          <w:numId w:val="1"/>
        </w:numPr>
        <w:spacing w:after="120"/>
        <w:ind w:left="1259" w:hanging="357"/>
        <w:jc w:val="both"/>
        <w:rPr>
          <w:b/>
        </w:rPr>
      </w:pPr>
      <w:r w:rsidRPr="00C56BEB">
        <w:rPr>
          <w:b/>
        </w:rPr>
        <w:t>Scope of Work</w:t>
      </w:r>
    </w:p>
    <w:p w14:paraId="2D729520" w14:textId="3F456BE0" w:rsidR="003668F9" w:rsidRPr="00C56BEB" w:rsidRDefault="003668F9" w:rsidP="00021EAA">
      <w:pPr>
        <w:pStyle w:val="ListParagraph"/>
        <w:spacing w:line="276" w:lineRule="auto"/>
        <w:ind w:left="360"/>
        <w:jc w:val="both"/>
      </w:pPr>
      <w:r w:rsidRPr="00C56BEB">
        <w:t>In order to achieve the objective, the Consultant shall perform the following tasks:</w:t>
      </w:r>
    </w:p>
    <w:p w14:paraId="7D33E64E" w14:textId="4F6FCC9F" w:rsidR="003F52FE" w:rsidRPr="00C56BEB" w:rsidRDefault="004A0A3F" w:rsidP="00F71650">
      <w:pPr>
        <w:pStyle w:val="ListParagraph"/>
        <w:numPr>
          <w:ilvl w:val="0"/>
          <w:numId w:val="14"/>
        </w:numPr>
        <w:spacing w:line="276" w:lineRule="auto"/>
        <w:jc w:val="both"/>
        <w:rPr>
          <w:color w:val="000000"/>
        </w:rPr>
      </w:pPr>
      <w:r w:rsidRPr="00C56BEB">
        <w:rPr>
          <w:color w:val="000000"/>
        </w:rPr>
        <w:t xml:space="preserve">Develop qualification standards for the </w:t>
      </w:r>
      <w:r w:rsidRPr="00C56BEB">
        <w:t xml:space="preserve">NQF </w:t>
      </w:r>
      <w:r w:rsidRPr="00C56BEB">
        <w:rPr>
          <w:color w:val="000000"/>
        </w:rPr>
        <w:t xml:space="preserve">levels 6, 7 and 8 for the general field of study </w:t>
      </w:r>
      <w:r w:rsidR="003B0528"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00021EAA" w:rsidRPr="00C56BEB" w:rsidDel="00021EAA">
        <w:rPr>
          <w:b/>
          <w:i/>
          <w:lang w:eastAsia="ru-RU"/>
        </w:rPr>
        <w:t xml:space="preserve"> </w:t>
      </w:r>
      <w:r w:rsidRPr="00C56BEB">
        <w:rPr>
          <w:color w:val="000000"/>
        </w:rPr>
        <w:t xml:space="preserve">and the competence standards as part of the qualification standards, based on </w:t>
      </w:r>
      <w:r w:rsidR="00222E61" w:rsidRPr="00C56BEB">
        <w:rPr>
          <w:color w:val="000000"/>
        </w:rPr>
        <w:t xml:space="preserve">CORM, </w:t>
      </w:r>
      <w:r w:rsidRPr="00C56BEB">
        <w:rPr>
          <w:color w:val="000000"/>
        </w:rPr>
        <w:t>ESCO, ISCO, ISCED 2013F</w:t>
      </w:r>
      <w:r w:rsidR="00C73805" w:rsidRPr="00C56BEB">
        <w:rPr>
          <w:rStyle w:val="FootnoteReference"/>
          <w:color w:val="000000"/>
        </w:rPr>
        <w:footnoteReference w:id="2"/>
      </w:r>
      <w:r w:rsidR="00222E61" w:rsidRPr="00C56BEB">
        <w:rPr>
          <w:color w:val="000000"/>
        </w:rPr>
        <w:t>, international/regional sectorial competences</w:t>
      </w:r>
      <w:r w:rsidRPr="00C56BEB">
        <w:rPr>
          <w:color w:val="000000"/>
        </w:rPr>
        <w:t xml:space="preserve"> </w:t>
      </w:r>
      <w:r w:rsidR="00222E61" w:rsidRPr="00C56BEB">
        <w:rPr>
          <w:color w:val="000000"/>
        </w:rPr>
        <w:t xml:space="preserve">standards, researches on futures skills for </w:t>
      </w:r>
      <w:proofErr w:type="spellStart"/>
      <w:r w:rsidR="00021EAA" w:rsidRPr="00C56BEB">
        <w:rPr>
          <w:color w:val="000000"/>
        </w:rPr>
        <w:t>labo</w:t>
      </w:r>
      <w:r w:rsidR="001C3458" w:rsidRPr="00C56BEB">
        <w:rPr>
          <w:color w:val="000000"/>
        </w:rPr>
        <w:t>u</w:t>
      </w:r>
      <w:r w:rsidR="00021EAA" w:rsidRPr="00C56BEB">
        <w:rPr>
          <w:color w:val="000000"/>
        </w:rPr>
        <w:t>r</w:t>
      </w:r>
      <w:proofErr w:type="spellEnd"/>
      <w:r w:rsidR="00222E61" w:rsidRPr="00C56BEB">
        <w:rPr>
          <w:color w:val="000000"/>
        </w:rPr>
        <w:t xml:space="preserve"> market as well as</w:t>
      </w:r>
      <w:r w:rsidRPr="00C56BEB">
        <w:rPr>
          <w:color w:val="000000"/>
        </w:rPr>
        <w:t xml:space="preserve"> international good practices, in accordance with the methodology</w:t>
      </w:r>
      <w:r w:rsidRPr="00C56BEB">
        <w:rPr>
          <w:rStyle w:val="FootnoteReference"/>
          <w:color w:val="000000"/>
        </w:rPr>
        <w:footnoteReference w:id="3"/>
      </w:r>
      <w:r w:rsidRPr="00C56BEB">
        <w:rPr>
          <w:color w:val="000000"/>
        </w:rPr>
        <w:t xml:space="preserve"> established by the </w:t>
      </w:r>
      <w:proofErr w:type="spellStart"/>
      <w:r w:rsidRPr="00C56BEB">
        <w:rPr>
          <w:color w:val="000000"/>
        </w:rPr>
        <w:t>M</w:t>
      </w:r>
      <w:r w:rsidR="007E2659" w:rsidRPr="00C56BEB">
        <w:rPr>
          <w:color w:val="000000"/>
        </w:rPr>
        <w:t>o</w:t>
      </w:r>
      <w:r w:rsidRPr="00C56BEB">
        <w:rPr>
          <w:color w:val="000000"/>
        </w:rPr>
        <w:t>ER</w:t>
      </w:r>
      <w:proofErr w:type="spellEnd"/>
      <w:r w:rsidR="003F52FE" w:rsidRPr="00C56BEB">
        <w:rPr>
          <w:color w:val="000000"/>
        </w:rPr>
        <w:t>;</w:t>
      </w:r>
    </w:p>
    <w:p w14:paraId="208F3F94" w14:textId="77CF516C" w:rsidR="003F52FE" w:rsidRPr="00C56BEB" w:rsidRDefault="005765E7" w:rsidP="00F71650">
      <w:pPr>
        <w:pStyle w:val="ListParagraph"/>
        <w:numPr>
          <w:ilvl w:val="0"/>
          <w:numId w:val="14"/>
        </w:numPr>
        <w:spacing w:line="276" w:lineRule="auto"/>
        <w:jc w:val="both"/>
        <w:rPr>
          <w:color w:val="000000"/>
        </w:rPr>
      </w:pPr>
      <w:r w:rsidRPr="00C56BEB">
        <w:rPr>
          <w:color w:val="000000"/>
        </w:rPr>
        <w:t xml:space="preserve">Establish the working groups in accordance with the methodology approved by the </w:t>
      </w:r>
      <w:proofErr w:type="spellStart"/>
      <w:r w:rsidRPr="00C56BEB">
        <w:rPr>
          <w:color w:val="000000"/>
        </w:rPr>
        <w:t>MoER</w:t>
      </w:r>
      <w:proofErr w:type="spellEnd"/>
      <w:r w:rsidR="00A93308" w:rsidRPr="00C56BEB">
        <w:rPr>
          <w:color w:val="000000"/>
        </w:rPr>
        <w:t xml:space="preserve"> </w:t>
      </w:r>
      <w:r w:rsidR="00A93308" w:rsidRPr="00C56BEB">
        <w:rPr>
          <w:color w:val="000000" w:themeColor="text1"/>
        </w:rPr>
        <w:t>for developing the proposed</w:t>
      </w:r>
      <w:r w:rsidR="00A93308" w:rsidRPr="00C56BEB">
        <w:rPr>
          <w:color w:val="000000"/>
        </w:rPr>
        <w:t xml:space="preserve"> </w:t>
      </w:r>
      <w:r w:rsidRPr="00C56BEB">
        <w:rPr>
          <w:color w:val="000000"/>
        </w:rPr>
        <w:t xml:space="preserve">qualification standards for </w:t>
      </w:r>
      <w:r w:rsidR="001324EE" w:rsidRPr="00C56BEB">
        <w:rPr>
          <w:color w:val="000000"/>
        </w:rPr>
        <w:t xml:space="preserve">the </w:t>
      </w:r>
      <w:r w:rsidR="001324EE" w:rsidRPr="00C56BEB">
        <w:t>NQF</w:t>
      </w:r>
      <w:r w:rsidRPr="00C56BEB">
        <w:t xml:space="preserve"> </w:t>
      </w:r>
      <w:r w:rsidRPr="00C56BEB">
        <w:rPr>
          <w:color w:val="000000"/>
        </w:rPr>
        <w:t>levels 6, 7 and 8 general</w:t>
      </w:r>
      <w:r w:rsidR="00F743FF" w:rsidRPr="00C56BEB">
        <w:rPr>
          <w:color w:val="000000"/>
        </w:rPr>
        <w:t xml:space="preserve"> field of study</w:t>
      </w:r>
      <w:r w:rsidRPr="00C56BEB">
        <w:rPr>
          <w:color w:val="000000"/>
        </w:rPr>
        <w:t xml:space="preserve"> </w:t>
      </w:r>
      <w:r w:rsidR="003B0528"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003F52FE" w:rsidRPr="00C56BEB">
        <w:rPr>
          <w:color w:val="000000"/>
        </w:rPr>
        <w:t>;</w:t>
      </w:r>
    </w:p>
    <w:p w14:paraId="21D8040E" w14:textId="047B8790" w:rsidR="003F52FE" w:rsidRPr="00C56BEB" w:rsidRDefault="002A45B4" w:rsidP="00F71650">
      <w:pPr>
        <w:pStyle w:val="ListParagraph"/>
        <w:numPr>
          <w:ilvl w:val="0"/>
          <w:numId w:val="14"/>
        </w:numPr>
        <w:spacing w:line="276" w:lineRule="auto"/>
        <w:jc w:val="both"/>
        <w:rPr>
          <w:color w:val="000000"/>
        </w:rPr>
      </w:pPr>
      <w:r w:rsidRPr="00C56BEB">
        <w:rPr>
          <w:color w:val="000000"/>
        </w:rPr>
        <w:t>Organize training sessions for members of the Working groups</w:t>
      </w:r>
      <w:r w:rsidR="00A93308" w:rsidRPr="00C56BEB">
        <w:rPr>
          <w:color w:val="000000" w:themeColor="text1"/>
        </w:rPr>
        <w:t xml:space="preserve"> </w:t>
      </w:r>
      <w:r w:rsidR="00A93308" w:rsidRPr="00C56BEB">
        <w:rPr>
          <w:color w:val="000000" w:themeColor="text1"/>
        </w:rPr>
        <w:t>who will</w:t>
      </w:r>
      <w:r w:rsidRPr="00C56BEB">
        <w:rPr>
          <w:color w:val="000000"/>
        </w:rPr>
        <w:t xml:space="preserve"> </w:t>
      </w:r>
      <w:r w:rsidRPr="00C56BEB">
        <w:rPr>
          <w:color w:val="000000"/>
        </w:rPr>
        <w:t xml:space="preserve">develop the qualification standards for the general field of study </w:t>
      </w:r>
      <w:r w:rsidR="00EA2A42"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00986617" w:rsidRPr="00C56BEB">
        <w:rPr>
          <w:color w:val="000000"/>
        </w:rPr>
        <w:t>;</w:t>
      </w:r>
    </w:p>
    <w:p w14:paraId="229FB1F2" w14:textId="45938636" w:rsidR="00036E64" w:rsidRPr="00C56BEB" w:rsidRDefault="00036E64" w:rsidP="00021EAA">
      <w:pPr>
        <w:pStyle w:val="ListParagraph"/>
        <w:numPr>
          <w:ilvl w:val="0"/>
          <w:numId w:val="14"/>
        </w:numPr>
        <w:spacing w:line="276" w:lineRule="auto"/>
        <w:jc w:val="both"/>
        <w:rPr>
          <w:color w:val="000000"/>
        </w:rPr>
      </w:pPr>
      <w:r w:rsidRPr="00C56BEB">
        <w:rPr>
          <w:color w:val="000000"/>
        </w:rPr>
        <w:t xml:space="preserve">Manage the process of qualification standards </w:t>
      </w:r>
      <w:r w:rsidR="00EF5EF5" w:rsidRPr="00C56BEB">
        <w:rPr>
          <w:color w:val="000000"/>
        </w:rPr>
        <w:t xml:space="preserve">development, validation and endorsement </w:t>
      </w:r>
      <w:r w:rsidRPr="00C56BEB">
        <w:rPr>
          <w:color w:val="000000"/>
        </w:rPr>
        <w:t xml:space="preserve">according to the methodology; </w:t>
      </w:r>
    </w:p>
    <w:p w14:paraId="014226F3" w14:textId="343CF0B2" w:rsidR="00C2606D" w:rsidRPr="00C56BEB" w:rsidRDefault="00C2606D" w:rsidP="00F71650">
      <w:pPr>
        <w:pStyle w:val="ListParagraph"/>
        <w:numPr>
          <w:ilvl w:val="0"/>
          <w:numId w:val="14"/>
        </w:numPr>
        <w:spacing w:line="276" w:lineRule="auto"/>
        <w:jc w:val="both"/>
        <w:rPr>
          <w:color w:val="000000"/>
        </w:rPr>
      </w:pPr>
      <w:r w:rsidRPr="00C56BEB">
        <w:rPr>
          <w:color w:val="000000"/>
        </w:rPr>
        <w:t xml:space="preserve">Organize training sessions for </w:t>
      </w:r>
      <w:r w:rsidR="00A93308" w:rsidRPr="00C56BEB">
        <w:rPr>
          <w:color w:val="000000"/>
        </w:rPr>
        <w:t xml:space="preserve">the </w:t>
      </w:r>
      <w:r w:rsidRPr="00C56BEB">
        <w:rPr>
          <w:color w:val="000000"/>
        </w:rPr>
        <w:t xml:space="preserve">teaching staff and managers in developing curricula for </w:t>
      </w:r>
      <w:r w:rsidR="00F743FF" w:rsidRPr="00C56BEB">
        <w:rPr>
          <w:color w:val="000000"/>
        </w:rPr>
        <w:t xml:space="preserve">the </w:t>
      </w:r>
      <w:r w:rsidRPr="00C56BEB">
        <w:rPr>
          <w:color w:val="000000"/>
        </w:rPr>
        <w:t xml:space="preserve">general field of study </w:t>
      </w:r>
      <w:r w:rsidR="00EA2A42"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003014EF" w:rsidRPr="00C56BEB" w:rsidDel="003014EF">
        <w:rPr>
          <w:b/>
          <w:i/>
          <w:lang w:eastAsia="ru-RU"/>
        </w:rPr>
        <w:t xml:space="preserve"> </w:t>
      </w:r>
      <w:r w:rsidRPr="00C56BEB">
        <w:rPr>
          <w:color w:val="000000"/>
        </w:rPr>
        <w:t>based on qualification standards</w:t>
      </w:r>
      <w:r w:rsidR="00A93308" w:rsidRPr="00C56BEB">
        <w:rPr>
          <w:color w:val="000000"/>
        </w:rPr>
        <w:t xml:space="preserve"> </w:t>
      </w:r>
      <w:r w:rsidR="00A93308" w:rsidRPr="00C56BEB">
        <w:rPr>
          <w:color w:val="000000" w:themeColor="text1"/>
        </w:rPr>
        <w:t>developed</w:t>
      </w:r>
      <w:r w:rsidR="00084B78" w:rsidRPr="00C56BEB">
        <w:rPr>
          <w:color w:val="000000"/>
        </w:rPr>
        <w:t xml:space="preserve"> </w:t>
      </w:r>
      <w:r w:rsidR="001324EE" w:rsidRPr="00C56BEB">
        <w:rPr>
          <w:color w:val="000000"/>
        </w:rPr>
        <w:t>and learning</w:t>
      </w:r>
      <w:r w:rsidRPr="00C56BEB">
        <w:rPr>
          <w:color w:val="000000"/>
        </w:rPr>
        <w:t xml:space="preserve"> outcomes</w:t>
      </w:r>
      <w:r w:rsidR="00B817A7" w:rsidRPr="00C56BEB">
        <w:rPr>
          <w:color w:val="000000"/>
        </w:rPr>
        <w:t xml:space="preserve">, </w:t>
      </w:r>
      <w:r w:rsidR="00BE3FF8" w:rsidRPr="00C56BEB">
        <w:rPr>
          <w:color w:val="000000"/>
        </w:rPr>
        <w:t xml:space="preserve">as well as </w:t>
      </w:r>
      <w:r w:rsidR="008950A5" w:rsidRPr="00C56BEB">
        <w:rPr>
          <w:color w:val="000000"/>
        </w:rPr>
        <w:t xml:space="preserve">in </w:t>
      </w:r>
      <w:r w:rsidR="009D64BE" w:rsidRPr="00C56BEB">
        <w:rPr>
          <w:color w:val="000000"/>
        </w:rPr>
        <w:t>wr</w:t>
      </w:r>
      <w:r w:rsidR="00B817A7" w:rsidRPr="00C56BEB">
        <w:rPr>
          <w:color w:val="000000"/>
        </w:rPr>
        <w:t>iting and assessing learning outcomes at the level of courses</w:t>
      </w:r>
      <w:r w:rsidRPr="00C56BEB">
        <w:rPr>
          <w:color w:val="000000"/>
        </w:rPr>
        <w:t>;</w:t>
      </w:r>
    </w:p>
    <w:p w14:paraId="2802B03C" w14:textId="293F8DC0" w:rsidR="00274B8C" w:rsidRPr="00C56BEB" w:rsidRDefault="00B07180" w:rsidP="00021EAA">
      <w:pPr>
        <w:pStyle w:val="ListParagraph"/>
        <w:numPr>
          <w:ilvl w:val="0"/>
          <w:numId w:val="14"/>
        </w:numPr>
        <w:spacing w:line="276" w:lineRule="auto"/>
        <w:jc w:val="both"/>
        <w:rPr>
          <w:color w:val="000000"/>
        </w:rPr>
      </w:pPr>
      <w:r w:rsidRPr="00C56BEB">
        <w:rPr>
          <w:color w:val="000000"/>
        </w:rPr>
        <w:t xml:space="preserve">Organize training sessions </w:t>
      </w:r>
      <w:r w:rsidR="00274B8C" w:rsidRPr="00C56BEB">
        <w:rPr>
          <w:color w:val="000000"/>
        </w:rPr>
        <w:t xml:space="preserve">for the specialists responsible for </w:t>
      </w:r>
      <w:r w:rsidR="00A93308" w:rsidRPr="00C56BEB">
        <w:rPr>
          <w:color w:val="000000"/>
        </w:rPr>
        <w:t xml:space="preserve">the </w:t>
      </w:r>
      <w:r w:rsidR="00274B8C" w:rsidRPr="00C56BEB">
        <w:rPr>
          <w:color w:val="000000"/>
        </w:rPr>
        <w:t xml:space="preserve">internal quality management and university curricula development </w:t>
      </w:r>
      <w:r w:rsidR="00A93308" w:rsidRPr="00C56BEB">
        <w:rPr>
          <w:color w:val="000000" w:themeColor="text1"/>
        </w:rPr>
        <w:t xml:space="preserve">processes </w:t>
      </w:r>
      <w:r w:rsidR="00274B8C" w:rsidRPr="00C56BEB">
        <w:rPr>
          <w:color w:val="000000"/>
        </w:rPr>
        <w:t>on issues</w:t>
      </w:r>
      <w:r w:rsidR="00A93308" w:rsidRPr="00C56BEB">
        <w:rPr>
          <w:color w:val="000000"/>
        </w:rPr>
        <w:t xml:space="preserve"> </w:t>
      </w:r>
      <w:r w:rsidR="00A93308" w:rsidRPr="00C56BEB">
        <w:rPr>
          <w:color w:val="000000" w:themeColor="text1"/>
        </w:rPr>
        <w:t>related to</w:t>
      </w:r>
      <w:r w:rsidR="00274B8C" w:rsidRPr="00C56BEB">
        <w:rPr>
          <w:color w:val="000000"/>
        </w:rPr>
        <w:t xml:space="preserve"> </w:t>
      </w:r>
      <w:r w:rsidR="00274B8C" w:rsidRPr="00C56BEB">
        <w:rPr>
          <w:color w:val="000000"/>
        </w:rPr>
        <w:t>monitoring the quality of qualification</w:t>
      </w:r>
      <w:r w:rsidR="00A93308" w:rsidRPr="00C56BEB">
        <w:rPr>
          <w:color w:val="000000"/>
        </w:rPr>
        <w:t xml:space="preserve"> </w:t>
      </w:r>
      <w:r w:rsidR="00A93308" w:rsidRPr="00C56BEB">
        <w:rPr>
          <w:color w:val="000000" w:themeColor="text1"/>
        </w:rPr>
        <w:t>standards</w:t>
      </w:r>
      <w:r w:rsidR="00274B8C" w:rsidRPr="00C56BEB">
        <w:rPr>
          <w:color w:val="000000"/>
        </w:rPr>
        <w:t xml:space="preserve">, </w:t>
      </w:r>
      <w:r w:rsidR="00C061EB" w:rsidRPr="00C56BEB">
        <w:rPr>
          <w:color w:val="000000"/>
        </w:rPr>
        <w:t xml:space="preserve">assessment of </w:t>
      </w:r>
      <w:r w:rsidR="00A93308" w:rsidRPr="00C56BEB">
        <w:rPr>
          <w:color w:val="000000" w:themeColor="text1"/>
        </w:rPr>
        <w:t xml:space="preserve">their </w:t>
      </w:r>
      <w:r w:rsidR="00C061EB" w:rsidRPr="00C56BEB">
        <w:rPr>
          <w:color w:val="000000"/>
        </w:rPr>
        <w:t xml:space="preserve">implementation </w:t>
      </w:r>
      <w:r w:rsidR="00274B8C" w:rsidRPr="00C56BEB">
        <w:rPr>
          <w:color w:val="000000"/>
        </w:rPr>
        <w:t>in teaching and learning processes, in evaluation and recognition of learning outcomes, final certification of qualification, guaranty of relevance, establishing the needs for updating of qualification</w:t>
      </w:r>
      <w:r w:rsidR="00A93308" w:rsidRPr="00C56BEB">
        <w:rPr>
          <w:color w:val="000000"/>
        </w:rPr>
        <w:t xml:space="preserve"> </w:t>
      </w:r>
      <w:r w:rsidR="00A93308" w:rsidRPr="00C56BEB">
        <w:rPr>
          <w:color w:val="000000" w:themeColor="text1"/>
        </w:rPr>
        <w:t>standards</w:t>
      </w:r>
      <w:r w:rsidR="00274B8C" w:rsidRPr="00C56BEB">
        <w:rPr>
          <w:color w:val="000000"/>
        </w:rPr>
        <w:t>.</w:t>
      </w:r>
    </w:p>
    <w:p w14:paraId="1A34615B" w14:textId="77777777" w:rsidR="001C5DA0" w:rsidRPr="00C56BEB" w:rsidRDefault="001C5DA0" w:rsidP="002E170D">
      <w:pPr>
        <w:jc w:val="both"/>
        <w:rPr>
          <w:b/>
        </w:rPr>
      </w:pPr>
    </w:p>
    <w:p w14:paraId="6687A5AA" w14:textId="7477AA28" w:rsidR="00EA7385" w:rsidRPr="00C56BEB" w:rsidRDefault="00175DA3" w:rsidP="00D16EE0">
      <w:pPr>
        <w:pStyle w:val="ListParagraph"/>
        <w:numPr>
          <w:ilvl w:val="3"/>
          <w:numId w:val="1"/>
        </w:numPr>
        <w:spacing w:after="120"/>
        <w:ind w:left="1259" w:hanging="357"/>
        <w:jc w:val="both"/>
        <w:rPr>
          <w:b/>
        </w:rPr>
      </w:pPr>
      <w:r w:rsidRPr="00C56BEB">
        <w:rPr>
          <w:b/>
        </w:rPr>
        <w:lastRenderedPageBreak/>
        <w:t xml:space="preserve">Duration of the assignment, </w:t>
      </w:r>
      <w:r w:rsidR="00270928" w:rsidRPr="00C56BEB">
        <w:rPr>
          <w:b/>
        </w:rPr>
        <w:t>estimated time input</w:t>
      </w:r>
      <w:r w:rsidRPr="00C56BEB">
        <w:rPr>
          <w:b/>
        </w:rPr>
        <w:t xml:space="preserve"> and </w:t>
      </w:r>
      <w:r w:rsidR="00986617" w:rsidRPr="00C56BEB">
        <w:rPr>
          <w:b/>
        </w:rPr>
        <w:t>e</w:t>
      </w:r>
      <w:r w:rsidRPr="00C56BEB">
        <w:rPr>
          <w:b/>
        </w:rPr>
        <w:t xml:space="preserve">xpected </w:t>
      </w:r>
      <w:r w:rsidR="00986617" w:rsidRPr="00C56BEB">
        <w:rPr>
          <w:b/>
        </w:rPr>
        <w:t>o</w:t>
      </w:r>
      <w:r w:rsidRPr="00C56BEB">
        <w:rPr>
          <w:b/>
        </w:rPr>
        <w:t>utcomes</w:t>
      </w:r>
      <w:r w:rsidR="00270928" w:rsidRPr="00C56BEB">
        <w:rPr>
          <w:b/>
        </w:rPr>
        <w:t xml:space="preserve"> </w:t>
      </w:r>
    </w:p>
    <w:p w14:paraId="20AE2EDD" w14:textId="78BB1907" w:rsidR="00836B66" w:rsidRPr="00C56BEB" w:rsidRDefault="00836B66" w:rsidP="00836B66">
      <w:pPr>
        <w:keepNext/>
        <w:spacing w:after="120" w:line="276" w:lineRule="auto"/>
        <w:jc w:val="both"/>
        <w:rPr>
          <w:color w:val="FF0000"/>
        </w:rPr>
      </w:pPr>
      <w:r w:rsidRPr="00C56BEB">
        <w:t xml:space="preserve">This consultancy is expected to last </w:t>
      </w:r>
      <w:r w:rsidR="005949D1" w:rsidRPr="00C56BEB">
        <w:t>9</w:t>
      </w:r>
      <w:r w:rsidRPr="00C56BEB">
        <w:t xml:space="preserve"> months starting in </w:t>
      </w:r>
      <w:r w:rsidR="00F859BA" w:rsidRPr="00C56BEB">
        <w:t>May</w:t>
      </w:r>
      <w:r w:rsidR="00BF1FFB" w:rsidRPr="00C56BEB">
        <w:t xml:space="preserve"> </w:t>
      </w:r>
      <w:r w:rsidR="00F71650" w:rsidRPr="00C56BEB">
        <w:t>202</w:t>
      </w:r>
      <w:r w:rsidR="00C046E6" w:rsidRPr="00C56BEB">
        <w:t>3</w:t>
      </w:r>
      <w:r w:rsidR="00CC52A5" w:rsidRPr="00C56BEB">
        <w:t xml:space="preserve">, </w:t>
      </w:r>
      <w:r w:rsidR="00A93308" w:rsidRPr="00C56BEB">
        <w:t>but no longer than the Project closing date on December 31, 2025</w:t>
      </w:r>
      <w:r w:rsidR="00A93308" w:rsidRPr="00C56BEB">
        <w:t xml:space="preserve">, </w:t>
      </w:r>
      <w:r w:rsidR="00CC52A5" w:rsidRPr="00C56BEB">
        <w:t>with</w:t>
      </w:r>
      <w:r w:rsidR="00175DA3" w:rsidRPr="00C56BEB">
        <w:t xml:space="preserve"> </w:t>
      </w:r>
      <w:r w:rsidRPr="00C56BEB">
        <w:t>the deliverables submitted as follow</w:t>
      </w:r>
      <w:r w:rsidR="00986617" w:rsidRPr="00C56BEB">
        <w:t>s</w:t>
      </w:r>
      <w:r w:rsidRPr="00C56BEB">
        <w:t>:</w:t>
      </w:r>
      <w:r w:rsidRPr="00C56BEB">
        <w:rPr>
          <w:color w:val="FF0000"/>
        </w:rPr>
        <w:t xml:space="preserve"> </w:t>
      </w:r>
    </w:p>
    <w:tbl>
      <w:tblPr>
        <w:tblStyle w:val="TableGrid"/>
        <w:tblW w:w="9639" w:type="dxa"/>
        <w:tblInd w:w="-5" w:type="dxa"/>
        <w:tblLayout w:type="fixed"/>
        <w:tblLook w:val="04A0" w:firstRow="1" w:lastRow="0" w:firstColumn="1" w:lastColumn="0" w:noHBand="0" w:noVBand="1"/>
      </w:tblPr>
      <w:tblGrid>
        <w:gridCol w:w="5812"/>
        <w:gridCol w:w="1701"/>
        <w:gridCol w:w="2126"/>
      </w:tblGrid>
      <w:tr w:rsidR="00836B66" w:rsidRPr="00C56BEB" w14:paraId="3AF21582" w14:textId="77777777" w:rsidTr="00EA2F60">
        <w:tc>
          <w:tcPr>
            <w:tcW w:w="5812" w:type="dxa"/>
            <w:shd w:val="clear" w:color="auto" w:fill="D9D9D9" w:themeFill="background1" w:themeFillShade="D9"/>
          </w:tcPr>
          <w:p w14:paraId="5548A671" w14:textId="77777777" w:rsidR="00836B66" w:rsidRPr="00C56BEB" w:rsidRDefault="00836B66" w:rsidP="009D64BE">
            <w:pPr>
              <w:spacing w:after="120" w:line="276" w:lineRule="auto"/>
              <w:jc w:val="center"/>
            </w:pPr>
            <w:proofErr w:type="spellStart"/>
            <w:r w:rsidRPr="00C56BEB">
              <w:t>Deliverables</w:t>
            </w:r>
            <w:proofErr w:type="spellEnd"/>
          </w:p>
        </w:tc>
        <w:tc>
          <w:tcPr>
            <w:tcW w:w="1701" w:type="dxa"/>
            <w:shd w:val="clear" w:color="auto" w:fill="D9D9D9" w:themeFill="background1" w:themeFillShade="D9"/>
          </w:tcPr>
          <w:p w14:paraId="5F26308D" w14:textId="77777777" w:rsidR="00836B66" w:rsidRPr="00C56BEB" w:rsidRDefault="00836B66" w:rsidP="009D64BE">
            <w:pPr>
              <w:spacing w:after="120" w:line="276" w:lineRule="auto"/>
              <w:jc w:val="center"/>
            </w:pPr>
            <w:proofErr w:type="spellStart"/>
            <w:r w:rsidRPr="00C56BEB">
              <w:t>Submission</w:t>
            </w:r>
            <w:proofErr w:type="spellEnd"/>
            <w:r w:rsidRPr="00C56BEB">
              <w:t xml:space="preserve"> </w:t>
            </w:r>
            <w:proofErr w:type="spellStart"/>
            <w:r w:rsidRPr="00C56BEB">
              <w:t>Deadline</w:t>
            </w:r>
            <w:proofErr w:type="spellEnd"/>
          </w:p>
        </w:tc>
        <w:tc>
          <w:tcPr>
            <w:tcW w:w="2126" w:type="dxa"/>
            <w:shd w:val="clear" w:color="auto" w:fill="D9D9D9" w:themeFill="background1" w:themeFillShade="D9"/>
          </w:tcPr>
          <w:p w14:paraId="57217E2B" w14:textId="77777777" w:rsidR="00836B66" w:rsidRPr="00C56BEB" w:rsidRDefault="00836B66" w:rsidP="009D64BE">
            <w:pPr>
              <w:spacing w:after="120" w:line="276" w:lineRule="auto"/>
              <w:jc w:val="center"/>
            </w:pPr>
            <w:proofErr w:type="spellStart"/>
            <w:r w:rsidRPr="00C56BEB">
              <w:t>Approval</w:t>
            </w:r>
            <w:proofErr w:type="spellEnd"/>
            <w:r w:rsidRPr="00C56BEB">
              <w:t xml:space="preserve"> </w:t>
            </w:r>
            <w:proofErr w:type="spellStart"/>
            <w:r w:rsidRPr="00C56BEB">
              <w:t>by</w:t>
            </w:r>
            <w:proofErr w:type="spellEnd"/>
          </w:p>
        </w:tc>
      </w:tr>
      <w:tr w:rsidR="005949D1" w:rsidRPr="00C56BEB" w14:paraId="3C582DF5" w14:textId="77777777" w:rsidTr="00EA2F60">
        <w:tc>
          <w:tcPr>
            <w:tcW w:w="5812" w:type="dxa"/>
            <w:shd w:val="clear" w:color="auto" w:fill="auto"/>
          </w:tcPr>
          <w:p w14:paraId="6CACB69E" w14:textId="230D2D1E" w:rsidR="005949D1" w:rsidRPr="00C56BEB" w:rsidRDefault="005949D1" w:rsidP="00F71650">
            <w:pPr>
              <w:spacing w:after="120" w:line="276" w:lineRule="auto"/>
              <w:jc w:val="both"/>
              <w:rPr>
                <w:lang w:val="en-US"/>
              </w:rPr>
            </w:pPr>
            <w:bookmarkStart w:id="2" w:name="_Hlk26538102"/>
            <w:r w:rsidRPr="00C56BEB">
              <w:rPr>
                <w:color w:val="000000"/>
                <w:lang w:val="en-US"/>
              </w:rPr>
              <w:t xml:space="preserve">Copies of the decisions </w:t>
            </w:r>
            <w:r w:rsidR="00A93308" w:rsidRPr="00C56BEB">
              <w:rPr>
                <w:color w:val="000000" w:themeColor="text1"/>
                <w:lang w:val="en-US"/>
              </w:rPr>
              <w:t xml:space="preserve">for setting </w:t>
            </w:r>
            <w:r w:rsidRPr="00C56BEB">
              <w:rPr>
                <w:color w:val="000000"/>
                <w:lang w:val="en-US"/>
              </w:rPr>
              <w:t xml:space="preserve">up the Working Groups, in accordance with the mode established by the </w:t>
            </w:r>
            <w:proofErr w:type="spellStart"/>
            <w:r w:rsidRPr="00C56BEB">
              <w:rPr>
                <w:color w:val="000000"/>
                <w:lang w:val="en-US"/>
              </w:rPr>
              <w:t>MoER</w:t>
            </w:r>
            <w:proofErr w:type="spellEnd"/>
            <w:r w:rsidRPr="00C56BEB">
              <w:rPr>
                <w:color w:val="000000"/>
                <w:lang w:val="en-US"/>
              </w:rPr>
              <w:t xml:space="preserve">, in order to develop qualification standards, including competence standards, for </w:t>
            </w:r>
            <w:r w:rsidR="003725BF" w:rsidRPr="00C56BEB">
              <w:rPr>
                <w:color w:val="000000"/>
                <w:lang w:val="en-US"/>
              </w:rPr>
              <w:t xml:space="preserve">the </w:t>
            </w:r>
            <w:r w:rsidRPr="00C56BEB">
              <w:rPr>
                <w:color w:val="000000"/>
                <w:lang w:val="en-US"/>
              </w:rPr>
              <w:t xml:space="preserve">NQF levels 6, 7 and 8 in the general field of study </w:t>
            </w:r>
            <w:r w:rsidR="00EA2A42"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Pr="00C56BEB">
              <w:rPr>
                <w:i/>
                <w:iCs/>
                <w:lang w:val="en-US"/>
              </w:rPr>
              <w:t>.</w:t>
            </w:r>
          </w:p>
        </w:tc>
        <w:tc>
          <w:tcPr>
            <w:tcW w:w="1701" w:type="dxa"/>
            <w:shd w:val="clear" w:color="auto" w:fill="auto"/>
          </w:tcPr>
          <w:p w14:paraId="38E6ADEE" w14:textId="1104802F" w:rsidR="005949D1" w:rsidRPr="00C56BEB" w:rsidRDefault="005949D1" w:rsidP="005949D1">
            <w:pPr>
              <w:spacing w:after="120" w:line="276" w:lineRule="auto"/>
              <w:rPr>
                <w:lang w:val="en-US"/>
              </w:rPr>
            </w:pPr>
            <w:r w:rsidRPr="00C56BEB">
              <w:rPr>
                <w:lang w:val="en-US"/>
              </w:rPr>
              <w:t>3 weeks from signing the contract</w:t>
            </w:r>
          </w:p>
        </w:tc>
        <w:tc>
          <w:tcPr>
            <w:tcW w:w="2126" w:type="dxa"/>
            <w:shd w:val="clear" w:color="auto" w:fill="auto"/>
          </w:tcPr>
          <w:p w14:paraId="04AB57E9" w14:textId="4C436666" w:rsidR="005949D1" w:rsidRPr="00C56BEB" w:rsidRDefault="005949D1">
            <w:pPr>
              <w:spacing w:after="120" w:line="276" w:lineRule="auto"/>
              <w:rPr>
                <w:lang w:val="en-US"/>
              </w:rPr>
            </w:pPr>
            <w:r w:rsidRPr="00C56BEB">
              <w:rPr>
                <w:lang w:val="en-US"/>
              </w:rPr>
              <w:t>Ministry of Education and Research, NQF Department</w:t>
            </w:r>
          </w:p>
        </w:tc>
      </w:tr>
      <w:tr w:rsidR="005949D1" w:rsidRPr="00C56BEB" w14:paraId="1388A9A6" w14:textId="77777777" w:rsidTr="00EA2F60">
        <w:trPr>
          <w:trHeight w:val="1030"/>
        </w:trPr>
        <w:tc>
          <w:tcPr>
            <w:tcW w:w="5812" w:type="dxa"/>
            <w:shd w:val="clear" w:color="auto" w:fill="auto"/>
          </w:tcPr>
          <w:p w14:paraId="636AA781" w14:textId="47432EF7" w:rsidR="005949D1" w:rsidRPr="00C56BEB" w:rsidRDefault="005949D1" w:rsidP="00A93308">
            <w:pPr>
              <w:spacing w:after="120"/>
              <w:jc w:val="both"/>
              <w:rPr>
                <w:lang w:val="en-US"/>
              </w:rPr>
            </w:pPr>
            <w:r w:rsidRPr="00C56BEB">
              <w:rPr>
                <w:color w:val="000000"/>
                <w:lang w:val="en-US"/>
              </w:rPr>
              <w:t>Report on trainings</w:t>
            </w:r>
            <w:r w:rsidR="00A93308" w:rsidRPr="00C56BEB">
              <w:rPr>
                <w:color w:val="000000"/>
                <w:lang w:val="en-US"/>
              </w:rPr>
              <w:t xml:space="preserve"> </w:t>
            </w:r>
            <w:r w:rsidR="00A93308" w:rsidRPr="00C56BEB">
              <w:rPr>
                <w:color w:val="000000" w:themeColor="text1"/>
                <w:lang w:val="en-US"/>
              </w:rPr>
              <w:t>delivered</w:t>
            </w:r>
            <w:r w:rsidRPr="00C56BEB">
              <w:rPr>
                <w:color w:val="000000"/>
                <w:lang w:val="en-US"/>
              </w:rPr>
              <w:t xml:space="preserve"> for the members of the Working Groups in order to develop qualification standards, including competence standards, for the NQF levels 6, 7 and 8 in the general field of study</w:t>
            </w:r>
            <w:r w:rsidRPr="00C56BEB">
              <w:rPr>
                <w:lang w:val="en-US"/>
              </w:rPr>
              <w:t xml:space="preserve"> </w:t>
            </w:r>
            <w:r w:rsidR="00EA2A42"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Pr="00C56BEB">
              <w:rPr>
                <w:i/>
                <w:iCs/>
                <w:lang w:val="en-US"/>
              </w:rPr>
              <w:t>.</w:t>
            </w:r>
          </w:p>
        </w:tc>
        <w:tc>
          <w:tcPr>
            <w:tcW w:w="1701" w:type="dxa"/>
            <w:shd w:val="clear" w:color="auto" w:fill="auto"/>
          </w:tcPr>
          <w:p w14:paraId="0DA8E2FF" w14:textId="0EFD73BA" w:rsidR="005949D1" w:rsidRPr="00C56BEB" w:rsidRDefault="005949D1" w:rsidP="005949D1">
            <w:pPr>
              <w:spacing w:after="120" w:line="276" w:lineRule="auto"/>
              <w:rPr>
                <w:lang w:val="en-US"/>
              </w:rPr>
            </w:pPr>
            <w:r w:rsidRPr="00C56BEB">
              <w:rPr>
                <w:lang w:val="en-US"/>
              </w:rPr>
              <w:t>5 weeks from signing the contract</w:t>
            </w:r>
          </w:p>
        </w:tc>
        <w:tc>
          <w:tcPr>
            <w:tcW w:w="2126" w:type="dxa"/>
            <w:shd w:val="clear" w:color="auto" w:fill="auto"/>
          </w:tcPr>
          <w:p w14:paraId="23191007" w14:textId="56C3C658" w:rsidR="005949D1" w:rsidRPr="00C56BEB" w:rsidRDefault="005949D1">
            <w:pPr>
              <w:spacing w:after="120" w:line="276" w:lineRule="auto"/>
              <w:rPr>
                <w:lang w:val="en-US"/>
              </w:rPr>
            </w:pPr>
            <w:r w:rsidRPr="00C56BEB">
              <w:rPr>
                <w:lang w:val="en-US"/>
              </w:rPr>
              <w:t>Ministry of Education</w:t>
            </w:r>
            <w:r w:rsidR="00362AE0" w:rsidRPr="00C56BEB">
              <w:rPr>
                <w:lang w:val="en-US"/>
              </w:rPr>
              <w:t xml:space="preserve"> </w:t>
            </w:r>
            <w:r w:rsidRPr="00C56BEB">
              <w:rPr>
                <w:lang w:val="en-US"/>
              </w:rPr>
              <w:t>and Research, NQF Department</w:t>
            </w:r>
          </w:p>
        </w:tc>
      </w:tr>
      <w:tr w:rsidR="005949D1" w:rsidRPr="00C56BEB" w14:paraId="5AC67DD9" w14:textId="77777777" w:rsidTr="00EA2F60">
        <w:trPr>
          <w:trHeight w:val="1030"/>
        </w:trPr>
        <w:tc>
          <w:tcPr>
            <w:tcW w:w="5812" w:type="dxa"/>
            <w:shd w:val="clear" w:color="auto" w:fill="auto"/>
          </w:tcPr>
          <w:p w14:paraId="7CE0F541" w14:textId="000BDBDB" w:rsidR="005949D1" w:rsidRPr="00C56BEB" w:rsidRDefault="005949D1" w:rsidP="00021EAA">
            <w:pPr>
              <w:spacing w:after="120" w:line="276" w:lineRule="auto"/>
              <w:jc w:val="both"/>
              <w:rPr>
                <w:lang w:val="en-US"/>
              </w:rPr>
            </w:pPr>
            <w:r w:rsidRPr="00C56BEB">
              <w:rPr>
                <w:color w:val="000000"/>
                <w:lang w:val="en-US"/>
              </w:rPr>
              <w:t xml:space="preserve">Set of qualification standards for the NQF levels 6, 7 and 8 in the general field of study </w:t>
            </w:r>
            <w:r w:rsidR="00EA2A42"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Pr="00C56BEB">
              <w:rPr>
                <w:color w:val="000000"/>
                <w:lang w:val="en-US"/>
              </w:rPr>
              <w:t xml:space="preserve">, developed </w:t>
            </w:r>
            <w:r w:rsidR="0024691A" w:rsidRPr="00C56BEB">
              <w:rPr>
                <w:color w:val="000000"/>
                <w:lang w:val="en-US"/>
              </w:rPr>
              <w:t xml:space="preserve">and </w:t>
            </w:r>
            <w:r w:rsidRPr="00C56BEB">
              <w:rPr>
                <w:color w:val="000000"/>
                <w:lang w:val="en-US"/>
              </w:rPr>
              <w:t xml:space="preserve">validated in accordance with the methodology established by the </w:t>
            </w:r>
            <w:proofErr w:type="spellStart"/>
            <w:r w:rsidRPr="00C56BEB">
              <w:rPr>
                <w:color w:val="000000"/>
                <w:lang w:val="en-US"/>
              </w:rPr>
              <w:t>M</w:t>
            </w:r>
            <w:r w:rsidR="0044441C" w:rsidRPr="00C56BEB">
              <w:rPr>
                <w:color w:val="000000"/>
                <w:lang w:val="en-US"/>
              </w:rPr>
              <w:t>o</w:t>
            </w:r>
            <w:r w:rsidRPr="00C56BEB">
              <w:rPr>
                <w:color w:val="000000"/>
                <w:lang w:val="en-US"/>
              </w:rPr>
              <w:t>ER</w:t>
            </w:r>
            <w:proofErr w:type="spellEnd"/>
            <w:r w:rsidR="00771917" w:rsidRPr="00C56BEB">
              <w:rPr>
                <w:color w:val="000000" w:themeColor="text1"/>
                <w:lang w:val="en-US"/>
              </w:rPr>
              <w:t xml:space="preserve">, </w:t>
            </w:r>
            <w:r w:rsidRPr="00C56BEB">
              <w:rPr>
                <w:color w:val="000000" w:themeColor="text1"/>
                <w:lang w:val="en-US"/>
              </w:rPr>
              <w:t>coordinated with the relevant</w:t>
            </w:r>
            <w:r w:rsidR="00A93308" w:rsidRPr="00C56BEB">
              <w:rPr>
                <w:color w:val="000000" w:themeColor="text1"/>
                <w:lang w:val="en-US"/>
              </w:rPr>
              <w:t xml:space="preserve"> line</w:t>
            </w:r>
            <w:r w:rsidRPr="00C56BEB">
              <w:rPr>
                <w:color w:val="000000" w:themeColor="text1"/>
                <w:lang w:val="en-US"/>
              </w:rPr>
              <w:t xml:space="preserve"> Ministry </w:t>
            </w:r>
            <w:r w:rsidRPr="00C56BEB">
              <w:rPr>
                <w:color w:val="000000"/>
                <w:lang w:val="en-US"/>
              </w:rPr>
              <w:t xml:space="preserve">and presented to the </w:t>
            </w:r>
            <w:proofErr w:type="spellStart"/>
            <w:r w:rsidRPr="00C56BEB">
              <w:rPr>
                <w:color w:val="000000"/>
                <w:lang w:val="en-US"/>
              </w:rPr>
              <w:t>M</w:t>
            </w:r>
            <w:r w:rsidR="0044441C" w:rsidRPr="00C56BEB">
              <w:rPr>
                <w:color w:val="000000"/>
                <w:lang w:val="en-US"/>
              </w:rPr>
              <w:t>o</w:t>
            </w:r>
            <w:r w:rsidRPr="00C56BEB">
              <w:rPr>
                <w:color w:val="000000"/>
                <w:lang w:val="en-US"/>
              </w:rPr>
              <w:t>ER</w:t>
            </w:r>
            <w:proofErr w:type="spellEnd"/>
            <w:r w:rsidRPr="00C56BEB">
              <w:rPr>
                <w:color w:val="000000"/>
                <w:lang w:val="en-US"/>
              </w:rPr>
              <w:t xml:space="preserve"> </w:t>
            </w:r>
            <w:r w:rsidRPr="00C56BEB">
              <w:rPr>
                <w:color w:val="000000" w:themeColor="text1"/>
                <w:lang w:val="en-US"/>
              </w:rPr>
              <w:t>for final endorsement by the National Council for Qualifications.</w:t>
            </w:r>
          </w:p>
        </w:tc>
        <w:tc>
          <w:tcPr>
            <w:tcW w:w="1701" w:type="dxa"/>
            <w:shd w:val="clear" w:color="auto" w:fill="auto"/>
          </w:tcPr>
          <w:p w14:paraId="5D2DC868" w14:textId="2CC3E435" w:rsidR="005949D1" w:rsidRPr="00C56BEB" w:rsidRDefault="005949D1" w:rsidP="005949D1">
            <w:pPr>
              <w:spacing w:after="120" w:line="276" w:lineRule="auto"/>
              <w:rPr>
                <w:lang w:val="en-US"/>
              </w:rPr>
            </w:pPr>
            <w:r w:rsidRPr="00C56BEB">
              <w:rPr>
                <w:lang w:val="en-US"/>
              </w:rPr>
              <w:t>26 weeks from signing the contract</w:t>
            </w:r>
          </w:p>
        </w:tc>
        <w:tc>
          <w:tcPr>
            <w:tcW w:w="2126" w:type="dxa"/>
            <w:shd w:val="clear" w:color="auto" w:fill="auto"/>
          </w:tcPr>
          <w:p w14:paraId="406E191E" w14:textId="126E34CF" w:rsidR="005949D1" w:rsidRPr="00C56BEB" w:rsidRDefault="005949D1">
            <w:pPr>
              <w:spacing w:after="120" w:line="276" w:lineRule="auto"/>
              <w:rPr>
                <w:lang w:val="en-US"/>
              </w:rPr>
            </w:pPr>
            <w:r w:rsidRPr="00C56BEB">
              <w:rPr>
                <w:lang w:val="en-US"/>
              </w:rPr>
              <w:t>Ministry of Education and Research, NQF Department</w:t>
            </w:r>
          </w:p>
        </w:tc>
      </w:tr>
      <w:tr w:rsidR="005949D1" w:rsidRPr="00C56BEB" w14:paraId="237977AE" w14:textId="77777777" w:rsidTr="00EA2F60">
        <w:trPr>
          <w:trHeight w:val="1030"/>
        </w:trPr>
        <w:tc>
          <w:tcPr>
            <w:tcW w:w="5812" w:type="dxa"/>
            <w:shd w:val="clear" w:color="auto" w:fill="auto"/>
          </w:tcPr>
          <w:p w14:paraId="7C86E983" w14:textId="3F7B48AE" w:rsidR="005949D1" w:rsidRPr="00C56BEB" w:rsidRDefault="005949D1" w:rsidP="009D64BE">
            <w:pPr>
              <w:jc w:val="both"/>
              <w:rPr>
                <w:color w:val="000000"/>
                <w:lang w:val="en-US"/>
              </w:rPr>
            </w:pPr>
            <w:r w:rsidRPr="00C56BEB">
              <w:rPr>
                <w:color w:val="000000"/>
                <w:lang w:val="en-US"/>
              </w:rPr>
              <w:t xml:space="preserve">Report on trainings delivered for teaching staff and managers in developing the curricula related to NQF levels 6, 7 and 8 in the general field of study </w:t>
            </w:r>
            <w:bookmarkStart w:id="3" w:name="_Hlk62832548"/>
            <w:r w:rsidR="00C36F7C"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Pr="00C56BEB">
              <w:rPr>
                <w:color w:val="000000"/>
                <w:lang w:val="en-US"/>
              </w:rPr>
              <w:t>,</w:t>
            </w:r>
            <w:bookmarkEnd w:id="3"/>
            <w:r w:rsidRPr="00C56BEB">
              <w:rPr>
                <w:color w:val="000000"/>
                <w:lang w:val="en-US"/>
              </w:rPr>
              <w:t xml:space="preserve"> based on the qualification standards </w:t>
            </w:r>
            <w:r w:rsidR="00A93308" w:rsidRPr="00C56BEB">
              <w:rPr>
                <w:color w:val="000000" w:themeColor="text1"/>
                <w:lang w:val="en-US"/>
              </w:rPr>
              <w:t xml:space="preserve">developed </w:t>
            </w:r>
            <w:r w:rsidR="00BE3FF8" w:rsidRPr="00C56BEB">
              <w:rPr>
                <w:color w:val="000000"/>
                <w:lang w:val="en-US"/>
              </w:rPr>
              <w:t>and learning outcomes</w:t>
            </w:r>
            <w:r w:rsidR="00A93308" w:rsidRPr="00C56BEB">
              <w:rPr>
                <w:color w:val="000000"/>
                <w:lang w:val="en-US"/>
              </w:rPr>
              <w:t xml:space="preserve"> </w:t>
            </w:r>
            <w:r w:rsidR="00A93308" w:rsidRPr="00C56BEB">
              <w:rPr>
                <w:color w:val="000000" w:themeColor="text1"/>
                <w:lang w:val="en-US"/>
              </w:rPr>
              <w:t>identified</w:t>
            </w:r>
            <w:r w:rsidR="00BE3FF8" w:rsidRPr="00C56BEB">
              <w:rPr>
                <w:color w:val="000000"/>
                <w:lang w:val="en-US"/>
              </w:rPr>
              <w:t xml:space="preserve">, in </w:t>
            </w:r>
            <w:r w:rsidR="009D64BE" w:rsidRPr="00C56BEB">
              <w:rPr>
                <w:color w:val="000000"/>
                <w:lang w:val="en-US"/>
              </w:rPr>
              <w:t>w</w:t>
            </w:r>
            <w:r w:rsidR="00BE3FF8" w:rsidRPr="00C56BEB">
              <w:rPr>
                <w:color w:val="000000"/>
                <w:lang w:val="en-US"/>
              </w:rPr>
              <w:t>riting and assessing learning outcomes at the level of courses.</w:t>
            </w:r>
          </w:p>
        </w:tc>
        <w:tc>
          <w:tcPr>
            <w:tcW w:w="1701" w:type="dxa"/>
            <w:shd w:val="clear" w:color="auto" w:fill="auto"/>
          </w:tcPr>
          <w:p w14:paraId="5EB94BD0" w14:textId="676C7E33" w:rsidR="005949D1" w:rsidRPr="00C56BEB" w:rsidRDefault="005949D1" w:rsidP="005949D1">
            <w:pPr>
              <w:spacing w:after="120" w:line="276" w:lineRule="auto"/>
              <w:rPr>
                <w:lang w:val="en-US"/>
              </w:rPr>
            </w:pPr>
            <w:r w:rsidRPr="00C56BEB">
              <w:rPr>
                <w:lang w:val="en-US"/>
              </w:rPr>
              <w:t>32 weeks from signing the contract</w:t>
            </w:r>
          </w:p>
        </w:tc>
        <w:tc>
          <w:tcPr>
            <w:tcW w:w="2126" w:type="dxa"/>
            <w:shd w:val="clear" w:color="auto" w:fill="auto"/>
          </w:tcPr>
          <w:p w14:paraId="059E42E8" w14:textId="545F47B9" w:rsidR="005949D1" w:rsidRPr="00C56BEB" w:rsidRDefault="005949D1">
            <w:pPr>
              <w:spacing w:after="120" w:line="276" w:lineRule="auto"/>
              <w:rPr>
                <w:lang w:val="en-US"/>
              </w:rPr>
            </w:pPr>
            <w:r w:rsidRPr="00C56BEB">
              <w:rPr>
                <w:lang w:val="en-US"/>
              </w:rPr>
              <w:t>Ministry of Education</w:t>
            </w:r>
            <w:r w:rsidR="00362AE0" w:rsidRPr="00C56BEB">
              <w:rPr>
                <w:lang w:val="en-US"/>
              </w:rPr>
              <w:t xml:space="preserve"> </w:t>
            </w:r>
            <w:r w:rsidRPr="00C56BEB">
              <w:rPr>
                <w:lang w:val="en-US"/>
              </w:rPr>
              <w:t>and Research, NQF Department</w:t>
            </w:r>
          </w:p>
        </w:tc>
      </w:tr>
      <w:tr w:rsidR="005949D1" w:rsidRPr="00C56BEB" w14:paraId="74A72B71" w14:textId="77777777" w:rsidTr="00EA2F60">
        <w:trPr>
          <w:trHeight w:val="1030"/>
        </w:trPr>
        <w:tc>
          <w:tcPr>
            <w:tcW w:w="5812" w:type="dxa"/>
            <w:shd w:val="clear" w:color="auto" w:fill="auto"/>
          </w:tcPr>
          <w:p w14:paraId="11AECFC6" w14:textId="697E5A4C" w:rsidR="00274B8C" w:rsidRPr="00C56BEB" w:rsidRDefault="0000138F" w:rsidP="00F859BA">
            <w:pPr>
              <w:spacing w:line="276" w:lineRule="auto"/>
              <w:jc w:val="both"/>
              <w:rPr>
                <w:color w:val="000000"/>
                <w:lang w:val="en-US"/>
              </w:rPr>
            </w:pPr>
            <w:r w:rsidRPr="00C56BEB">
              <w:rPr>
                <w:lang w:val="en-US"/>
              </w:rPr>
              <w:t>Report on delivering training sessions in monitoring quality, relevance, regular assessmen</w:t>
            </w:r>
            <w:r w:rsidR="00A93308" w:rsidRPr="00C56BEB">
              <w:rPr>
                <w:lang w:val="en-US"/>
              </w:rPr>
              <w:t xml:space="preserve">t and updating of qualification </w:t>
            </w:r>
            <w:r w:rsidR="00A93308" w:rsidRPr="00C56BEB">
              <w:rPr>
                <w:lang w:val="en-US"/>
              </w:rPr>
              <w:t>standards</w:t>
            </w:r>
            <w:r w:rsidRPr="00C56BEB">
              <w:rPr>
                <w:lang w:val="en-US"/>
              </w:rPr>
              <w:t xml:space="preserve"> in higher education, assessment of implementation </w:t>
            </w:r>
            <w:r w:rsidR="00A93308" w:rsidRPr="00C56BEB">
              <w:rPr>
                <w:lang w:val="en-US"/>
              </w:rPr>
              <w:t xml:space="preserve">of </w:t>
            </w:r>
            <w:r w:rsidRPr="00C56BEB">
              <w:rPr>
                <w:lang w:val="en-US"/>
              </w:rPr>
              <w:t>the qualification standard</w:t>
            </w:r>
            <w:r w:rsidR="00A93308" w:rsidRPr="00C56BEB">
              <w:rPr>
                <w:lang w:val="en-US"/>
              </w:rPr>
              <w:t>s</w:t>
            </w:r>
            <w:r w:rsidRPr="00C56BEB">
              <w:rPr>
                <w:lang w:val="en-US"/>
              </w:rPr>
              <w:t xml:space="preserve"> in teaching and learning processes, in </w:t>
            </w:r>
            <w:r w:rsidR="00A93308" w:rsidRPr="00C56BEB">
              <w:rPr>
                <w:lang w:val="en-US"/>
              </w:rPr>
              <w:t xml:space="preserve">the </w:t>
            </w:r>
            <w:r w:rsidRPr="00C56BEB">
              <w:rPr>
                <w:lang w:val="en-US"/>
              </w:rPr>
              <w:t>evaluation of learning outcomes, and final certification of qualification, for the specialists responsible of internal quality management and university curricula.</w:t>
            </w:r>
          </w:p>
        </w:tc>
        <w:tc>
          <w:tcPr>
            <w:tcW w:w="1701" w:type="dxa"/>
            <w:shd w:val="clear" w:color="auto" w:fill="auto"/>
          </w:tcPr>
          <w:p w14:paraId="7A65A7C2" w14:textId="50F05CB5" w:rsidR="005949D1" w:rsidRPr="00C56BEB" w:rsidRDefault="005949D1" w:rsidP="005949D1">
            <w:pPr>
              <w:spacing w:after="120" w:line="276" w:lineRule="auto"/>
              <w:rPr>
                <w:lang w:val="en-US"/>
              </w:rPr>
            </w:pPr>
            <w:r w:rsidRPr="00C56BEB">
              <w:rPr>
                <w:lang w:val="en-US"/>
              </w:rPr>
              <w:t>36 weeks from signing the contract</w:t>
            </w:r>
          </w:p>
        </w:tc>
        <w:tc>
          <w:tcPr>
            <w:tcW w:w="2126" w:type="dxa"/>
            <w:shd w:val="clear" w:color="auto" w:fill="auto"/>
          </w:tcPr>
          <w:p w14:paraId="28E1AC99" w14:textId="0437D3FF" w:rsidR="005949D1" w:rsidRPr="00C56BEB" w:rsidRDefault="005949D1">
            <w:pPr>
              <w:spacing w:after="120" w:line="276" w:lineRule="auto"/>
              <w:rPr>
                <w:lang w:val="en-US"/>
              </w:rPr>
            </w:pPr>
            <w:r w:rsidRPr="00C56BEB">
              <w:rPr>
                <w:lang w:val="en-US"/>
              </w:rPr>
              <w:t>Ministry of Education and Research, NQF Department</w:t>
            </w:r>
          </w:p>
        </w:tc>
      </w:tr>
      <w:bookmarkEnd w:id="2"/>
    </w:tbl>
    <w:p w14:paraId="0BD6C188" w14:textId="77777777" w:rsidR="00836B66" w:rsidRPr="00C56BEB" w:rsidRDefault="00836B66" w:rsidP="00836B66">
      <w:pPr>
        <w:spacing w:after="120" w:line="276" w:lineRule="auto"/>
        <w:jc w:val="both"/>
      </w:pPr>
    </w:p>
    <w:p w14:paraId="0D9898C5" w14:textId="5819794F" w:rsidR="00BF1FFB" w:rsidRPr="00C56BEB" w:rsidRDefault="00836B66" w:rsidP="005949D1">
      <w:pPr>
        <w:spacing w:after="120" w:line="276" w:lineRule="auto"/>
        <w:jc w:val="both"/>
        <w:rPr>
          <w:color w:val="000000"/>
          <w:lang w:eastAsia="ja-JP"/>
        </w:rPr>
      </w:pPr>
      <w:r w:rsidRPr="00C56BEB">
        <w:lastRenderedPageBreak/>
        <w:t>All deliverables</w:t>
      </w:r>
      <w:r w:rsidR="0068593F" w:rsidRPr="00C56BEB">
        <w:t xml:space="preserve"> </w:t>
      </w:r>
      <w:r w:rsidRPr="00C56BEB">
        <w:t>shall be submitted in electronic format (MS Office)</w:t>
      </w:r>
      <w:r w:rsidR="002D2621" w:rsidRPr="00C56BEB">
        <w:t xml:space="preserve"> </w:t>
      </w:r>
      <w:r w:rsidR="005E4954" w:rsidRPr="00C56BEB">
        <w:t>in Romanian</w:t>
      </w:r>
      <w:r w:rsidR="00CE6D00" w:rsidRPr="00C56BEB">
        <w:t xml:space="preserve">. </w:t>
      </w:r>
      <w:r w:rsidR="005949D1" w:rsidRPr="00C56BEB">
        <w:rPr>
          <w:color w:val="000000"/>
        </w:rPr>
        <w:t xml:space="preserve">Set of qualification standards </w:t>
      </w:r>
      <w:r w:rsidR="00CE6D00" w:rsidRPr="00C56BEB">
        <w:rPr>
          <w:color w:val="000000"/>
        </w:rPr>
        <w:t xml:space="preserve">shall be </w:t>
      </w:r>
      <w:r w:rsidR="0068593F" w:rsidRPr="00C56BEB">
        <w:rPr>
          <w:color w:val="000000"/>
        </w:rPr>
        <w:t>submitted</w:t>
      </w:r>
      <w:r w:rsidR="00A93308" w:rsidRPr="00C56BEB">
        <w:rPr>
          <w:color w:val="000000"/>
        </w:rPr>
        <w:t xml:space="preserve"> to </w:t>
      </w:r>
      <w:proofErr w:type="spellStart"/>
      <w:r w:rsidR="00A93308" w:rsidRPr="00C56BEB">
        <w:rPr>
          <w:color w:val="000000"/>
        </w:rPr>
        <w:t>MoER</w:t>
      </w:r>
      <w:proofErr w:type="spellEnd"/>
      <w:r w:rsidR="00CE6D00" w:rsidRPr="00C56BEB">
        <w:rPr>
          <w:color w:val="000000"/>
        </w:rPr>
        <w:t xml:space="preserve"> in both electronic </w:t>
      </w:r>
      <w:r w:rsidR="005525BD" w:rsidRPr="00C56BEB">
        <w:rPr>
          <w:color w:val="000000"/>
        </w:rPr>
        <w:t>and paper</w:t>
      </w:r>
      <w:r w:rsidR="005949D1" w:rsidRPr="00C56BEB">
        <w:rPr>
          <w:color w:val="000000"/>
        </w:rPr>
        <w:t xml:space="preserve"> format</w:t>
      </w:r>
      <w:r w:rsidR="00CE6D00" w:rsidRPr="00C56BEB">
        <w:rPr>
          <w:color w:val="000000"/>
        </w:rPr>
        <w:t>s</w:t>
      </w:r>
      <w:r w:rsidR="005949D1" w:rsidRPr="00C56BEB">
        <w:rPr>
          <w:color w:val="000000"/>
        </w:rPr>
        <w:t xml:space="preserve"> in Romanian, English and Russian.</w:t>
      </w:r>
    </w:p>
    <w:p w14:paraId="034FD134" w14:textId="7DAA87DD" w:rsidR="007446C7" w:rsidRPr="00C56BEB" w:rsidRDefault="007446C7" w:rsidP="00D16EE0">
      <w:pPr>
        <w:numPr>
          <w:ilvl w:val="3"/>
          <w:numId w:val="1"/>
        </w:numPr>
        <w:spacing w:after="120"/>
        <w:ind w:left="1259" w:hanging="357"/>
        <w:jc w:val="both"/>
        <w:rPr>
          <w:b/>
        </w:rPr>
      </w:pPr>
      <w:r w:rsidRPr="00C56BEB">
        <w:rPr>
          <w:b/>
        </w:rPr>
        <w:t>Qualification requirements and basis for evaluation (evaluation criteria)</w:t>
      </w:r>
    </w:p>
    <w:p w14:paraId="28197436" w14:textId="6E3DDFDC" w:rsidR="007446C7" w:rsidRPr="00C56BEB" w:rsidRDefault="007446C7" w:rsidP="007446C7">
      <w:pPr>
        <w:numPr>
          <w:ilvl w:val="0"/>
          <w:numId w:val="5"/>
        </w:numPr>
        <w:autoSpaceDE w:val="0"/>
        <w:autoSpaceDN w:val="0"/>
        <w:adjustRightInd w:val="0"/>
        <w:jc w:val="both"/>
        <w:rPr>
          <w:b/>
        </w:rPr>
      </w:pPr>
      <w:r w:rsidRPr="00C56BEB">
        <w:rPr>
          <w:b/>
        </w:rPr>
        <w:t xml:space="preserve">General experience </w:t>
      </w:r>
    </w:p>
    <w:p w14:paraId="2A07E437" w14:textId="1D30B5C2" w:rsidR="004D6C30" w:rsidRPr="00C56BEB" w:rsidRDefault="004D6C30" w:rsidP="00021EAA">
      <w:pPr>
        <w:pStyle w:val="ListParagraph"/>
        <w:numPr>
          <w:ilvl w:val="0"/>
          <w:numId w:val="16"/>
        </w:numPr>
        <w:tabs>
          <w:tab w:val="left" w:pos="426"/>
        </w:tabs>
        <w:spacing w:line="276" w:lineRule="auto"/>
        <w:jc w:val="both"/>
      </w:pPr>
      <w:r w:rsidRPr="00C56BEB">
        <w:t>Extensive knowledge and understanding of the processes related to</w:t>
      </w:r>
      <w:r w:rsidR="000C1AF8" w:rsidRPr="00C56BEB">
        <w:t xml:space="preserve"> </w:t>
      </w:r>
      <w:r w:rsidR="009D6FC4" w:rsidRPr="00C56BEB">
        <w:t xml:space="preserve">NQF </w:t>
      </w:r>
      <w:r w:rsidR="005E781C" w:rsidRPr="00C56BEB">
        <w:t>development curricula</w:t>
      </w:r>
      <w:r w:rsidR="009D6FC4" w:rsidRPr="00C56BEB">
        <w:t xml:space="preserve"> development</w:t>
      </w:r>
      <w:r w:rsidRPr="00C56BEB">
        <w:t>, educational standards</w:t>
      </w:r>
      <w:r w:rsidR="000C1AF8" w:rsidRPr="00C56BEB">
        <w:t xml:space="preserve"> and </w:t>
      </w:r>
      <w:r w:rsidRPr="00C56BEB">
        <w:t>qualification standards</w:t>
      </w:r>
      <w:r w:rsidR="000C1AF8" w:rsidRPr="00C56BEB">
        <w:t xml:space="preserve"> development</w:t>
      </w:r>
      <w:r w:rsidRPr="00C56BEB">
        <w:t xml:space="preserve">, quality assurance </w:t>
      </w:r>
      <w:bookmarkStart w:id="4" w:name="_GoBack"/>
      <w:bookmarkEnd w:id="4"/>
      <w:r w:rsidR="005E781C" w:rsidRPr="00C56BEB">
        <w:t>in higher</w:t>
      </w:r>
      <w:r w:rsidRPr="00C56BEB">
        <w:t xml:space="preserve"> education</w:t>
      </w:r>
      <w:r w:rsidR="000C1AF8" w:rsidRPr="00C56BEB">
        <w:t xml:space="preserve"> qualifications</w:t>
      </w:r>
      <w:r w:rsidRPr="00C56BEB">
        <w:t>;</w:t>
      </w:r>
    </w:p>
    <w:p w14:paraId="0BCAE681" w14:textId="024CC0A6" w:rsidR="004D6C30" w:rsidRPr="00C56BEB" w:rsidRDefault="004D6C30" w:rsidP="00021EAA">
      <w:pPr>
        <w:pStyle w:val="ListParagraph"/>
        <w:numPr>
          <w:ilvl w:val="0"/>
          <w:numId w:val="16"/>
        </w:numPr>
        <w:tabs>
          <w:tab w:val="left" w:pos="426"/>
        </w:tabs>
        <w:spacing w:line="276" w:lineRule="auto"/>
        <w:jc w:val="both"/>
      </w:pPr>
      <w:r w:rsidRPr="00C56BEB">
        <w:t xml:space="preserve">Experience </w:t>
      </w:r>
      <w:r w:rsidR="009E18BC" w:rsidRPr="00C56BEB">
        <w:t xml:space="preserve">in developing of </w:t>
      </w:r>
      <w:r w:rsidRPr="00C56BEB">
        <w:t xml:space="preserve">at least three educational standards and/or </w:t>
      </w:r>
      <w:r w:rsidR="009E18BC" w:rsidRPr="00C56BEB">
        <w:t xml:space="preserve">university </w:t>
      </w:r>
      <w:r w:rsidRPr="00C56BEB">
        <w:t>curricula for the NQF levels 6, 7 and 8</w:t>
      </w:r>
      <w:r w:rsidR="009E18BC" w:rsidRPr="00C56BEB">
        <w:t xml:space="preserve">, have a partnerships </w:t>
      </w:r>
      <w:r w:rsidR="006A694A" w:rsidRPr="00C56BEB">
        <w:t>agreement and</w:t>
      </w:r>
      <w:r w:rsidR="009E18BC" w:rsidRPr="00C56BEB">
        <w:t>/or</w:t>
      </w:r>
      <w:r w:rsidRPr="00C56BEB">
        <w:t xml:space="preserve"> good cooperation with representatives of </w:t>
      </w:r>
      <w:r w:rsidR="0068593F" w:rsidRPr="00C56BEB">
        <w:t>labo</w:t>
      </w:r>
      <w:r w:rsidR="001C3458" w:rsidRPr="00C56BEB">
        <w:t>u</w:t>
      </w:r>
      <w:r w:rsidR="0068593F" w:rsidRPr="00C56BEB">
        <w:t>r</w:t>
      </w:r>
      <w:r w:rsidRPr="00C56BEB">
        <w:t xml:space="preserve"> market</w:t>
      </w:r>
      <w:r w:rsidR="009E18BC" w:rsidRPr="00C56BEB">
        <w:t xml:space="preserve"> and other relevant interested parts</w:t>
      </w:r>
      <w:r w:rsidRPr="00C56BEB">
        <w:t>.</w:t>
      </w:r>
    </w:p>
    <w:p w14:paraId="1DC0C834" w14:textId="77777777" w:rsidR="007446C7" w:rsidRPr="00C56BEB" w:rsidRDefault="007446C7" w:rsidP="00021EAA">
      <w:pPr>
        <w:spacing w:line="276" w:lineRule="auto"/>
        <w:jc w:val="both"/>
      </w:pPr>
    </w:p>
    <w:p w14:paraId="07CD435E" w14:textId="1467503C" w:rsidR="007446C7" w:rsidRPr="00C56BEB" w:rsidRDefault="007446C7" w:rsidP="00021EAA">
      <w:pPr>
        <w:numPr>
          <w:ilvl w:val="0"/>
          <w:numId w:val="5"/>
        </w:numPr>
        <w:autoSpaceDE w:val="0"/>
        <w:autoSpaceDN w:val="0"/>
        <w:adjustRightInd w:val="0"/>
        <w:spacing w:line="276" w:lineRule="auto"/>
        <w:jc w:val="both"/>
        <w:rPr>
          <w:b/>
        </w:rPr>
      </w:pPr>
      <w:r w:rsidRPr="00C56BEB">
        <w:rPr>
          <w:rFonts w:eastAsia="Calibri"/>
          <w:b/>
        </w:rPr>
        <w:t xml:space="preserve">Specific experience </w:t>
      </w:r>
    </w:p>
    <w:p w14:paraId="2ABE0988" w14:textId="65E1317D" w:rsidR="00EF1FE8" w:rsidRPr="00C56BEB" w:rsidRDefault="00EF1FE8" w:rsidP="00F71650">
      <w:pPr>
        <w:numPr>
          <w:ilvl w:val="0"/>
          <w:numId w:val="17"/>
        </w:numPr>
        <w:spacing w:line="276" w:lineRule="auto"/>
        <w:jc w:val="both"/>
      </w:pPr>
      <w:r w:rsidRPr="00C56BEB">
        <w:rPr>
          <w:color w:val="000000" w:themeColor="text1"/>
        </w:rPr>
        <w:t xml:space="preserve">Team members </w:t>
      </w:r>
      <w:r w:rsidR="001324EE" w:rsidRPr="00C56BEB">
        <w:rPr>
          <w:color w:val="000000" w:themeColor="text1"/>
        </w:rPr>
        <w:t xml:space="preserve">hold </w:t>
      </w:r>
      <w:r w:rsidR="001324EE" w:rsidRPr="00C56BEB">
        <w:t>scientific</w:t>
      </w:r>
      <w:r w:rsidRPr="00C56BEB">
        <w:t xml:space="preserve">-didactic titles, with experience in the development of the normative framework for organization </w:t>
      </w:r>
      <w:r w:rsidR="00B7768E" w:rsidRPr="00C56BEB">
        <w:t xml:space="preserve">of </w:t>
      </w:r>
      <w:r w:rsidR="00F720B1" w:rsidRPr="00C56BEB">
        <w:t>study</w:t>
      </w:r>
      <w:r w:rsidR="00B7768E" w:rsidRPr="00C56BEB">
        <w:t xml:space="preserve"> processes</w:t>
      </w:r>
      <w:r w:rsidRPr="00C56BEB">
        <w:t xml:space="preserve">, development of educational standards </w:t>
      </w:r>
      <w:r w:rsidR="001324EE" w:rsidRPr="00C56BEB">
        <w:t>and curricula</w:t>
      </w:r>
      <w:r w:rsidRPr="00C56BEB">
        <w:t xml:space="preserve"> for higher education, including in the field </w:t>
      </w:r>
      <w:r w:rsidRPr="00C56BEB">
        <w:rPr>
          <w:i/>
          <w:iCs/>
        </w:rPr>
        <w:t xml:space="preserve">of </w:t>
      </w:r>
      <w:r w:rsidR="00C36F7C" w:rsidRPr="00C56BEB">
        <w:rPr>
          <w:b/>
          <w:bCs/>
          <w:i/>
          <w:lang w:val="ro-RO" w:eastAsia="ru-RU"/>
        </w:rPr>
        <w:t xml:space="preserve">101 </w:t>
      </w:r>
      <w:r w:rsidR="004C25C4" w:rsidRPr="00C56BEB">
        <w:rPr>
          <w:b/>
          <w:bCs/>
          <w:i/>
          <w:lang w:val="ro-RO" w:eastAsia="ru-RU"/>
        </w:rPr>
        <w:t xml:space="preserve">Public </w:t>
      </w:r>
      <w:proofErr w:type="spellStart"/>
      <w:r w:rsidR="003014EF" w:rsidRPr="00C56BEB">
        <w:rPr>
          <w:b/>
          <w:bCs/>
          <w:i/>
          <w:lang w:val="ro-RO" w:eastAsia="ru-RU"/>
        </w:rPr>
        <w:t>services</w:t>
      </w:r>
      <w:proofErr w:type="spellEnd"/>
      <w:r w:rsidRPr="00C56BEB">
        <w:rPr>
          <w:i/>
          <w:iCs/>
        </w:rPr>
        <w:t>;</w:t>
      </w:r>
    </w:p>
    <w:p w14:paraId="57807E25" w14:textId="5C003718" w:rsidR="00EF1FE8" w:rsidRPr="00C56BEB" w:rsidRDefault="00EF1FE8" w:rsidP="00021EAA">
      <w:pPr>
        <w:numPr>
          <w:ilvl w:val="0"/>
          <w:numId w:val="17"/>
        </w:numPr>
        <w:spacing w:line="276" w:lineRule="auto"/>
        <w:jc w:val="both"/>
      </w:pPr>
      <w:r w:rsidRPr="00C56BEB">
        <w:t xml:space="preserve">Experience in </w:t>
      </w:r>
      <w:r w:rsidR="00A93308" w:rsidRPr="00C56BEB">
        <w:t xml:space="preserve">the </w:t>
      </w:r>
      <w:r w:rsidRPr="00C56BEB">
        <w:t>implementation of international projects in the development of the NQF and qualification</w:t>
      </w:r>
      <w:r w:rsidR="00A93308" w:rsidRPr="00C56BEB">
        <w:t xml:space="preserve"> </w:t>
      </w:r>
      <w:r w:rsidR="00A93308" w:rsidRPr="00C56BEB">
        <w:t>standards</w:t>
      </w:r>
      <w:r w:rsidRPr="00C56BEB">
        <w:t xml:space="preserve"> </w:t>
      </w:r>
      <w:r w:rsidRPr="00C56BEB">
        <w:t>in the higher education, in the development and implementation of the normative framework for quality assurance in higher education would be an asset.</w:t>
      </w:r>
    </w:p>
    <w:p w14:paraId="156EBFD1" w14:textId="1FCA1A45" w:rsidR="00B77240" w:rsidRPr="00C56BEB" w:rsidRDefault="00B77240" w:rsidP="00B77240">
      <w:pPr>
        <w:pStyle w:val="ListParagraph"/>
        <w:spacing w:line="276" w:lineRule="auto"/>
        <w:jc w:val="both"/>
        <w:rPr>
          <w:color w:val="000000"/>
        </w:rPr>
      </w:pPr>
    </w:p>
    <w:p w14:paraId="70DE4512" w14:textId="122B16E9" w:rsidR="002E170D" w:rsidRPr="00C56BEB" w:rsidRDefault="00330C8B" w:rsidP="00D16EE0">
      <w:pPr>
        <w:pStyle w:val="ListParagraph"/>
        <w:numPr>
          <w:ilvl w:val="3"/>
          <w:numId w:val="1"/>
        </w:numPr>
        <w:spacing w:after="120"/>
        <w:ind w:left="1259" w:hanging="357"/>
        <w:jc w:val="both"/>
        <w:rPr>
          <w:b/>
        </w:rPr>
      </w:pPr>
      <w:r w:rsidRPr="00C56BEB">
        <w:rPr>
          <w:b/>
        </w:rPr>
        <w:t xml:space="preserve">Institutional Arrangements </w:t>
      </w:r>
    </w:p>
    <w:p w14:paraId="7FD810B9" w14:textId="7529FEBB" w:rsidR="009B13CD" w:rsidRPr="00C56BEB" w:rsidRDefault="009B13CD" w:rsidP="009B13CD">
      <w:pPr>
        <w:spacing w:after="120" w:line="276" w:lineRule="auto"/>
        <w:jc w:val="both"/>
      </w:pPr>
      <w:r w:rsidRPr="00C56BEB">
        <w:t xml:space="preserve">The </w:t>
      </w:r>
      <w:r w:rsidR="00CB11FB" w:rsidRPr="00C56BEB">
        <w:t xml:space="preserve">consultant </w:t>
      </w:r>
      <w:r w:rsidRPr="00C56BEB">
        <w:t>will report to the MHEP Project Coordinator, Project Executive Director and t</w:t>
      </w:r>
      <w:r w:rsidR="00A93308" w:rsidRPr="00C56BEB">
        <w:t>he</w:t>
      </w:r>
      <w:r w:rsidRPr="00C56BEB">
        <w:t xml:space="preserve"> Head of the National Qualifications Framework Department of the </w:t>
      </w:r>
      <w:proofErr w:type="spellStart"/>
      <w:r w:rsidRPr="00C56BEB">
        <w:t>MoER</w:t>
      </w:r>
      <w:proofErr w:type="spellEnd"/>
      <w:r w:rsidRPr="00C56BEB">
        <w:t>. The MHEP team will oversee the process of consulting services, manage the implementation of the contract.</w:t>
      </w:r>
    </w:p>
    <w:p w14:paraId="1F067542" w14:textId="23703A8E" w:rsidR="009B13CD" w:rsidRPr="00C56BEB" w:rsidRDefault="009B13CD" w:rsidP="009B13CD">
      <w:pPr>
        <w:spacing w:after="120" w:line="276" w:lineRule="auto"/>
        <w:jc w:val="both"/>
      </w:pPr>
      <w:bookmarkStart w:id="5" w:name="OLE_LINK2"/>
      <w:r w:rsidRPr="00C56BEB">
        <w:t xml:space="preserve">The </w:t>
      </w:r>
      <w:proofErr w:type="spellStart"/>
      <w:r w:rsidRPr="00C56BEB">
        <w:t>MoER</w:t>
      </w:r>
      <w:proofErr w:type="spellEnd"/>
      <w:r w:rsidRPr="00C56BEB">
        <w:t xml:space="preserve"> will provide the firm with all Project documents deemed necessary for assignment accomplishment.</w:t>
      </w:r>
      <w:bookmarkEnd w:id="5"/>
      <w:r w:rsidRPr="00C56BEB">
        <w:t xml:space="preserve"> </w:t>
      </w:r>
    </w:p>
    <w:p w14:paraId="151F1D2B" w14:textId="0D3110EF" w:rsidR="00E207C3" w:rsidRPr="00C56BEB" w:rsidRDefault="00CC52A5" w:rsidP="00CC52A5">
      <w:pPr>
        <w:spacing w:after="120" w:line="276" w:lineRule="auto"/>
        <w:jc w:val="both"/>
      </w:pPr>
      <w:r w:rsidRPr="00C56BEB">
        <w:rPr>
          <w:b/>
        </w:rPr>
        <w:t>Confidentiality statement:</w:t>
      </w:r>
      <w:r w:rsidRPr="00C56BEB">
        <w:t xml:space="preserve"> All data and information received from </w:t>
      </w:r>
      <w:proofErr w:type="spellStart"/>
      <w:r w:rsidRPr="00C56BEB">
        <w:t>MoER</w:t>
      </w:r>
      <w:proofErr w:type="spellEnd"/>
      <w:r w:rsidRPr="00C56BEB">
        <w:t xml:space="preserve"> for the purpose of this assignment </w:t>
      </w:r>
      <w:r w:rsidR="004D02DB" w:rsidRPr="00C56BEB">
        <w:t xml:space="preserve">are </w:t>
      </w:r>
      <w:r w:rsidRPr="00C56BEB">
        <w:t>to be treat confidentially and are only to be use</w:t>
      </w:r>
      <w:r w:rsidR="004D02DB" w:rsidRPr="00C56BEB">
        <w:t xml:space="preserve"> </w:t>
      </w:r>
      <w:r w:rsidRPr="00C56BEB">
        <w:t>in connection with the execution of these Terms of Reference. All intellectual property rights arising from the execution of these Terms of Reference are assign</w:t>
      </w:r>
      <w:r w:rsidR="00A93308" w:rsidRPr="00C56BEB">
        <w:t>ed</w:t>
      </w:r>
      <w:r w:rsidRPr="00C56BEB">
        <w:t xml:space="preserve"> to </w:t>
      </w:r>
      <w:proofErr w:type="spellStart"/>
      <w:r w:rsidRPr="00C56BEB">
        <w:t>MoER</w:t>
      </w:r>
      <w:proofErr w:type="spellEnd"/>
      <w:r w:rsidRPr="00C56BEB">
        <w:t xml:space="preserve">. The contents of written materials obtained and used in this assignment may not be disclose to any third parties without the expressed advance written authorization of the </w:t>
      </w:r>
      <w:proofErr w:type="spellStart"/>
      <w:r w:rsidRPr="00C56BEB">
        <w:t>MoER</w:t>
      </w:r>
      <w:proofErr w:type="spellEnd"/>
      <w:r w:rsidRPr="00C56BEB">
        <w:t>.</w:t>
      </w:r>
    </w:p>
    <w:sectPr w:rsidR="00E207C3" w:rsidRPr="00C56BEB" w:rsidSect="00C73805">
      <w:pgSz w:w="12240" w:h="15840"/>
      <w:pgMar w:top="156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2D87D" w14:textId="77777777" w:rsidR="00857E47" w:rsidRDefault="00857E47" w:rsidP="001C780C">
      <w:r>
        <w:separator/>
      </w:r>
    </w:p>
  </w:endnote>
  <w:endnote w:type="continuationSeparator" w:id="0">
    <w:p w14:paraId="0C506368" w14:textId="77777777" w:rsidR="00857E47" w:rsidRDefault="00857E47" w:rsidP="001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21F41" w14:textId="77777777" w:rsidR="00857E47" w:rsidRDefault="00857E47" w:rsidP="001C780C">
      <w:r>
        <w:separator/>
      </w:r>
    </w:p>
  </w:footnote>
  <w:footnote w:type="continuationSeparator" w:id="0">
    <w:p w14:paraId="5C869355" w14:textId="77777777" w:rsidR="00857E47" w:rsidRDefault="00857E47" w:rsidP="001C780C">
      <w:r>
        <w:continuationSeparator/>
      </w:r>
    </w:p>
  </w:footnote>
  <w:footnote w:id="1">
    <w:p w14:paraId="4C8D48F8" w14:textId="5E1E0D7A" w:rsidR="003F52FE" w:rsidRPr="00C73805" w:rsidRDefault="003F52FE" w:rsidP="003F52FE">
      <w:pPr>
        <w:pStyle w:val="FootnoteText"/>
        <w:rPr>
          <w:lang w:val="ro-RO"/>
        </w:rPr>
      </w:pPr>
      <w:r>
        <w:rPr>
          <w:rStyle w:val="FootnoteReference"/>
        </w:rPr>
        <w:footnoteRef/>
      </w:r>
      <w:r>
        <w:t xml:space="preserve"> </w:t>
      </w:r>
      <w:hyperlink r:id="rId1" w:history="1">
        <w:r w:rsidR="00E86660" w:rsidRPr="00A93308">
          <w:rPr>
            <w:rStyle w:val="Hyperlink"/>
            <w:sz w:val="18"/>
            <w:szCs w:val="18"/>
          </w:rPr>
          <w:t>http://uis.unesco.org/sites/default/files/documents/international-standard-classification-of-education-isced-2011-en.pdf</w:t>
        </w:r>
      </w:hyperlink>
      <w:r w:rsidR="00E86660" w:rsidRPr="00C73805">
        <w:t xml:space="preserve"> </w:t>
      </w:r>
    </w:p>
  </w:footnote>
  <w:footnote w:id="2">
    <w:p w14:paraId="1A352CCA" w14:textId="629C9A0B" w:rsidR="00C73805" w:rsidRPr="00C73805" w:rsidRDefault="00C73805">
      <w:pPr>
        <w:pStyle w:val="FootnoteText"/>
        <w:rPr>
          <w:lang w:val="ro-RO"/>
        </w:rPr>
      </w:pPr>
      <w:r w:rsidRPr="00C73805">
        <w:rPr>
          <w:rStyle w:val="FootnoteReference"/>
        </w:rPr>
        <w:footnoteRef/>
      </w:r>
      <w:r w:rsidRPr="00C73805">
        <w:rPr>
          <w:lang w:val="ro-RO"/>
        </w:rPr>
        <w:t xml:space="preserve"> </w:t>
      </w:r>
      <w:r w:rsidRPr="00A93308">
        <w:rPr>
          <w:rStyle w:val="Hyperlink"/>
          <w:sz w:val="18"/>
          <w:szCs w:val="18"/>
        </w:rPr>
        <w:t>http://uis.unesco.org/sites/default/files/documents/international-standard-classification-of-education-fields-of-education-and-training-2013-detailed-field-descriptions-2015-en.pdf</w:t>
      </w:r>
    </w:p>
  </w:footnote>
  <w:footnote w:id="3">
    <w:p w14:paraId="518BA31E" w14:textId="77777777" w:rsidR="00D9540A" w:rsidRPr="00C73805" w:rsidRDefault="00D9540A" w:rsidP="00D9540A">
      <w:pPr>
        <w:pStyle w:val="FootnoteText"/>
        <w:rPr>
          <w:sz w:val="18"/>
          <w:szCs w:val="18"/>
          <w:lang w:val="ro-RO"/>
        </w:rPr>
      </w:pPr>
      <w:r w:rsidRPr="00C73805">
        <w:rPr>
          <w:rStyle w:val="FootnoteReference"/>
        </w:rPr>
        <w:footnoteRef/>
      </w:r>
      <w:hyperlink r:id="rId2" w:history="1">
        <w:r w:rsidRPr="00E2254A">
          <w:rPr>
            <w:rStyle w:val="Hyperlink"/>
            <w:sz w:val="18"/>
            <w:szCs w:val="18"/>
            <w:lang w:val="ro-RO"/>
          </w:rPr>
          <w:t>https://mecc.gov.md/sites/default/files/advance_page/metodologia_de_elaborare_validare_si_aprobare_a_standardelor_de_calificare.pdf</w:t>
        </w:r>
      </w:hyperlink>
      <w:r>
        <w:rPr>
          <w:rStyle w:val="Hyperlink"/>
          <w:color w:val="auto"/>
          <w:sz w:val="18"/>
          <w:szCs w:val="18"/>
          <w:lang w:val="ro-RO"/>
        </w:rPr>
        <w:t xml:space="preserve"> </w:t>
      </w:r>
      <w:r w:rsidRPr="00C73805">
        <w:rPr>
          <w:sz w:val="18"/>
          <w:szCs w:val="18"/>
          <w:lang w:val="ro-RO"/>
        </w:rPr>
        <w:t xml:space="preserve"> </w:t>
      </w:r>
      <w:r>
        <w:rPr>
          <w:sz w:val="18"/>
          <w:szCs w:val="18"/>
          <w:lang w:val="ro-RO"/>
        </w:rPr>
        <w:t xml:space="preserve"> </w:t>
      </w:r>
    </w:p>
    <w:p w14:paraId="6588E12E" w14:textId="21CD06D3" w:rsidR="004A0A3F" w:rsidRPr="00C73805" w:rsidRDefault="00F30562" w:rsidP="004A0A3F">
      <w:pPr>
        <w:pStyle w:val="FootnoteText"/>
        <w:rPr>
          <w:sz w:val="18"/>
          <w:szCs w:val="18"/>
          <w:lang w:val="ro-RO"/>
        </w:rPr>
      </w:pPr>
      <w:r w:rsidRPr="00C73805">
        <w:rPr>
          <w:sz w:val="18"/>
          <w:szCs w:val="18"/>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E67"/>
    <w:multiLevelType w:val="hybridMultilevel"/>
    <w:tmpl w:val="CA94450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CF2FDA"/>
    <w:multiLevelType w:val="hybridMultilevel"/>
    <w:tmpl w:val="75EC493A"/>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B43B74"/>
    <w:multiLevelType w:val="hybridMultilevel"/>
    <w:tmpl w:val="3342D4D2"/>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D353EC4"/>
    <w:multiLevelType w:val="hybridMultilevel"/>
    <w:tmpl w:val="8FB81DA6"/>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0B6029"/>
    <w:multiLevelType w:val="hybridMultilevel"/>
    <w:tmpl w:val="B052DC8C"/>
    <w:lvl w:ilvl="0" w:tplc="4BF0BAB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9DF631F"/>
    <w:multiLevelType w:val="hybridMultilevel"/>
    <w:tmpl w:val="9FC00B82"/>
    <w:lvl w:ilvl="0" w:tplc="F05ED8C6">
      <w:start w:val="1"/>
      <w:numFmt w:val="decimal"/>
      <w:lvlText w:val="%1."/>
      <w:lvlJc w:val="left"/>
      <w:pPr>
        <w:ind w:left="90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927FA7"/>
    <w:multiLevelType w:val="hybridMultilevel"/>
    <w:tmpl w:val="027469FA"/>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4"/>
  </w:num>
  <w:num w:numId="6">
    <w:abstractNumId w:val="4"/>
  </w:num>
  <w:num w:numId="7">
    <w:abstractNumId w:val="10"/>
  </w:num>
  <w:num w:numId="8">
    <w:abstractNumId w:val="17"/>
  </w:num>
  <w:num w:numId="9">
    <w:abstractNumId w:val="5"/>
  </w:num>
  <w:num w:numId="10">
    <w:abstractNumId w:val="6"/>
  </w:num>
  <w:num w:numId="11">
    <w:abstractNumId w:val="11"/>
  </w:num>
  <w:num w:numId="12">
    <w:abstractNumId w:val="15"/>
  </w:num>
  <w:num w:numId="13">
    <w:abstractNumId w:val="13"/>
  </w:num>
  <w:num w:numId="14">
    <w:abstractNumId w:val="12"/>
  </w:num>
  <w:num w:numId="15">
    <w:abstractNumId w:val="16"/>
  </w:num>
  <w:num w:numId="16">
    <w:abstractNumId w:val="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138F"/>
    <w:rsid w:val="00013C18"/>
    <w:rsid w:val="0001717A"/>
    <w:rsid w:val="00021EAA"/>
    <w:rsid w:val="000361CB"/>
    <w:rsid w:val="00036E64"/>
    <w:rsid w:val="00040756"/>
    <w:rsid w:val="00041382"/>
    <w:rsid w:val="00047710"/>
    <w:rsid w:val="00052E7E"/>
    <w:rsid w:val="00064BE3"/>
    <w:rsid w:val="0006578F"/>
    <w:rsid w:val="0007278B"/>
    <w:rsid w:val="00081029"/>
    <w:rsid w:val="00084B78"/>
    <w:rsid w:val="00094B46"/>
    <w:rsid w:val="000A5C9B"/>
    <w:rsid w:val="000B4519"/>
    <w:rsid w:val="000C1095"/>
    <w:rsid w:val="000C1AF8"/>
    <w:rsid w:val="000E741D"/>
    <w:rsid w:val="000E7C5C"/>
    <w:rsid w:val="001032A2"/>
    <w:rsid w:val="00132060"/>
    <w:rsid w:val="001324EE"/>
    <w:rsid w:val="00143398"/>
    <w:rsid w:val="00145689"/>
    <w:rsid w:val="001716EC"/>
    <w:rsid w:val="00175DA3"/>
    <w:rsid w:val="00185840"/>
    <w:rsid w:val="001C3458"/>
    <w:rsid w:val="001C5DA0"/>
    <w:rsid w:val="001C780C"/>
    <w:rsid w:val="001D2BB9"/>
    <w:rsid w:val="00205ED3"/>
    <w:rsid w:val="00222E61"/>
    <w:rsid w:val="00227746"/>
    <w:rsid w:val="00230EF0"/>
    <w:rsid w:val="00231F2B"/>
    <w:rsid w:val="00236257"/>
    <w:rsid w:val="00236CFB"/>
    <w:rsid w:val="0024691A"/>
    <w:rsid w:val="002545E0"/>
    <w:rsid w:val="0026459E"/>
    <w:rsid w:val="00270928"/>
    <w:rsid w:val="00270B09"/>
    <w:rsid w:val="00274B8C"/>
    <w:rsid w:val="002A45B4"/>
    <w:rsid w:val="002D10FF"/>
    <w:rsid w:val="002D2621"/>
    <w:rsid w:val="002E170D"/>
    <w:rsid w:val="002E1B91"/>
    <w:rsid w:val="002F1449"/>
    <w:rsid w:val="002F7235"/>
    <w:rsid w:val="003014EF"/>
    <w:rsid w:val="003254D1"/>
    <w:rsid w:val="00327420"/>
    <w:rsid w:val="00330C8B"/>
    <w:rsid w:val="00346A1A"/>
    <w:rsid w:val="00346D61"/>
    <w:rsid w:val="0035785B"/>
    <w:rsid w:val="00362AE0"/>
    <w:rsid w:val="003668F9"/>
    <w:rsid w:val="003725BF"/>
    <w:rsid w:val="00375030"/>
    <w:rsid w:val="0038326F"/>
    <w:rsid w:val="003A5158"/>
    <w:rsid w:val="003B0528"/>
    <w:rsid w:val="003B1EE4"/>
    <w:rsid w:val="003B2542"/>
    <w:rsid w:val="003E6ECE"/>
    <w:rsid w:val="003F52FE"/>
    <w:rsid w:val="004058C3"/>
    <w:rsid w:val="004269F7"/>
    <w:rsid w:val="00432A12"/>
    <w:rsid w:val="00442F69"/>
    <w:rsid w:val="0044441C"/>
    <w:rsid w:val="004633B5"/>
    <w:rsid w:val="00465AE3"/>
    <w:rsid w:val="00471E4D"/>
    <w:rsid w:val="004727B9"/>
    <w:rsid w:val="0047608A"/>
    <w:rsid w:val="00486E37"/>
    <w:rsid w:val="004906B4"/>
    <w:rsid w:val="004A0A3F"/>
    <w:rsid w:val="004A10C7"/>
    <w:rsid w:val="004A2F0D"/>
    <w:rsid w:val="004C25C4"/>
    <w:rsid w:val="004C387C"/>
    <w:rsid w:val="004C3894"/>
    <w:rsid w:val="004D02DB"/>
    <w:rsid w:val="004D6C30"/>
    <w:rsid w:val="004E04C0"/>
    <w:rsid w:val="004E5000"/>
    <w:rsid w:val="004E6079"/>
    <w:rsid w:val="004F4B7F"/>
    <w:rsid w:val="00526F60"/>
    <w:rsid w:val="00530CA2"/>
    <w:rsid w:val="00540421"/>
    <w:rsid w:val="00546477"/>
    <w:rsid w:val="005525BD"/>
    <w:rsid w:val="00566A9D"/>
    <w:rsid w:val="005765E7"/>
    <w:rsid w:val="00576DF8"/>
    <w:rsid w:val="0058013B"/>
    <w:rsid w:val="005949D1"/>
    <w:rsid w:val="005A3672"/>
    <w:rsid w:val="005A482B"/>
    <w:rsid w:val="005B4304"/>
    <w:rsid w:val="005B652C"/>
    <w:rsid w:val="005C5406"/>
    <w:rsid w:val="005D09B8"/>
    <w:rsid w:val="005D5F65"/>
    <w:rsid w:val="005E05F1"/>
    <w:rsid w:val="005E4954"/>
    <w:rsid w:val="005E781C"/>
    <w:rsid w:val="005F3FCD"/>
    <w:rsid w:val="005F59A4"/>
    <w:rsid w:val="00600657"/>
    <w:rsid w:val="00601E40"/>
    <w:rsid w:val="00602A8B"/>
    <w:rsid w:val="00614836"/>
    <w:rsid w:val="00630981"/>
    <w:rsid w:val="00657AF9"/>
    <w:rsid w:val="00664CED"/>
    <w:rsid w:val="00665511"/>
    <w:rsid w:val="00680FCF"/>
    <w:rsid w:val="00685041"/>
    <w:rsid w:val="0068593F"/>
    <w:rsid w:val="006945F4"/>
    <w:rsid w:val="00696ECE"/>
    <w:rsid w:val="006A3B49"/>
    <w:rsid w:val="006A3CBC"/>
    <w:rsid w:val="006A694A"/>
    <w:rsid w:val="006B5EA7"/>
    <w:rsid w:val="006E42C1"/>
    <w:rsid w:val="00703801"/>
    <w:rsid w:val="00704BD1"/>
    <w:rsid w:val="00721C75"/>
    <w:rsid w:val="007446C7"/>
    <w:rsid w:val="007454C8"/>
    <w:rsid w:val="00747BDC"/>
    <w:rsid w:val="00754916"/>
    <w:rsid w:val="00762251"/>
    <w:rsid w:val="00767F74"/>
    <w:rsid w:val="00771917"/>
    <w:rsid w:val="0078357A"/>
    <w:rsid w:val="00791A75"/>
    <w:rsid w:val="00796F0C"/>
    <w:rsid w:val="007A4673"/>
    <w:rsid w:val="007B4EA0"/>
    <w:rsid w:val="007E15EC"/>
    <w:rsid w:val="007E2659"/>
    <w:rsid w:val="007F1679"/>
    <w:rsid w:val="00812F55"/>
    <w:rsid w:val="008200BA"/>
    <w:rsid w:val="00824F16"/>
    <w:rsid w:val="008330C6"/>
    <w:rsid w:val="00836B66"/>
    <w:rsid w:val="00845A25"/>
    <w:rsid w:val="00852FF9"/>
    <w:rsid w:val="00857E47"/>
    <w:rsid w:val="008950A5"/>
    <w:rsid w:val="008B5487"/>
    <w:rsid w:val="008D7109"/>
    <w:rsid w:val="008E48B0"/>
    <w:rsid w:val="008E4C27"/>
    <w:rsid w:val="00905EBE"/>
    <w:rsid w:val="0090765B"/>
    <w:rsid w:val="00935E8C"/>
    <w:rsid w:val="00952355"/>
    <w:rsid w:val="00961E9D"/>
    <w:rsid w:val="00963B67"/>
    <w:rsid w:val="00981E30"/>
    <w:rsid w:val="00986617"/>
    <w:rsid w:val="00990FEE"/>
    <w:rsid w:val="009A6A08"/>
    <w:rsid w:val="009B13CD"/>
    <w:rsid w:val="009D1C5E"/>
    <w:rsid w:val="009D64BE"/>
    <w:rsid w:val="009D6FC4"/>
    <w:rsid w:val="009E18BC"/>
    <w:rsid w:val="009E3E76"/>
    <w:rsid w:val="009F555A"/>
    <w:rsid w:val="009F5A5D"/>
    <w:rsid w:val="00A22F52"/>
    <w:rsid w:val="00A2691B"/>
    <w:rsid w:val="00A629D4"/>
    <w:rsid w:val="00A67C62"/>
    <w:rsid w:val="00A70D10"/>
    <w:rsid w:val="00A734EC"/>
    <w:rsid w:val="00A8672E"/>
    <w:rsid w:val="00A93308"/>
    <w:rsid w:val="00AA2F82"/>
    <w:rsid w:val="00AA7DFF"/>
    <w:rsid w:val="00AB41C5"/>
    <w:rsid w:val="00AB4280"/>
    <w:rsid w:val="00AE5EC0"/>
    <w:rsid w:val="00AE7153"/>
    <w:rsid w:val="00AF5F24"/>
    <w:rsid w:val="00B053C7"/>
    <w:rsid w:val="00B07180"/>
    <w:rsid w:val="00B142A6"/>
    <w:rsid w:val="00B24EBD"/>
    <w:rsid w:val="00B31100"/>
    <w:rsid w:val="00B31B53"/>
    <w:rsid w:val="00B439EE"/>
    <w:rsid w:val="00B60311"/>
    <w:rsid w:val="00B77240"/>
    <w:rsid w:val="00B7768E"/>
    <w:rsid w:val="00B817A7"/>
    <w:rsid w:val="00B82C23"/>
    <w:rsid w:val="00BA6DF3"/>
    <w:rsid w:val="00BC3388"/>
    <w:rsid w:val="00BD222F"/>
    <w:rsid w:val="00BD68AB"/>
    <w:rsid w:val="00BE3FF8"/>
    <w:rsid w:val="00BF1FFB"/>
    <w:rsid w:val="00C046E6"/>
    <w:rsid w:val="00C061EB"/>
    <w:rsid w:val="00C2606D"/>
    <w:rsid w:val="00C30841"/>
    <w:rsid w:val="00C34194"/>
    <w:rsid w:val="00C364A4"/>
    <w:rsid w:val="00C36CC0"/>
    <w:rsid w:val="00C36F7C"/>
    <w:rsid w:val="00C5446F"/>
    <w:rsid w:val="00C5610E"/>
    <w:rsid w:val="00C56BEB"/>
    <w:rsid w:val="00C57720"/>
    <w:rsid w:val="00C61241"/>
    <w:rsid w:val="00C654C5"/>
    <w:rsid w:val="00C662C5"/>
    <w:rsid w:val="00C73805"/>
    <w:rsid w:val="00C763DC"/>
    <w:rsid w:val="00C8617B"/>
    <w:rsid w:val="00C955FA"/>
    <w:rsid w:val="00C97D6A"/>
    <w:rsid w:val="00CA6B83"/>
    <w:rsid w:val="00CB11FB"/>
    <w:rsid w:val="00CB2624"/>
    <w:rsid w:val="00CC235B"/>
    <w:rsid w:val="00CC52A5"/>
    <w:rsid w:val="00CD7876"/>
    <w:rsid w:val="00CE343B"/>
    <w:rsid w:val="00CE4775"/>
    <w:rsid w:val="00CE6D00"/>
    <w:rsid w:val="00D167A1"/>
    <w:rsid w:val="00D16EE0"/>
    <w:rsid w:val="00D20960"/>
    <w:rsid w:val="00D248B7"/>
    <w:rsid w:val="00D520C3"/>
    <w:rsid w:val="00D87F39"/>
    <w:rsid w:val="00D9540A"/>
    <w:rsid w:val="00DB0A45"/>
    <w:rsid w:val="00DB487F"/>
    <w:rsid w:val="00DC38D8"/>
    <w:rsid w:val="00DD156B"/>
    <w:rsid w:val="00DE03F8"/>
    <w:rsid w:val="00DE2A73"/>
    <w:rsid w:val="00DF4B42"/>
    <w:rsid w:val="00E11EB0"/>
    <w:rsid w:val="00E1245C"/>
    <w:rsid w:val="00E176A3"/>
    <w:rsid w:val="00E207C3"/>
    <w:rsid w:val="00E22416"/>
    <w:rsid w:val="00E25739"/>
    <w:rsid w:val="00E31E40"/>
    <w:rsid w:val="00E60F33"/>
    <w:rsid w:val="00E747C8"/>
    <w:rsid w:val="00E74936"/>
    <w:rsid w:val="00E75E25"/>
    <w:rsid w:val="00E829A8"/>
    <w:rsid w:val="00E86660"/>
    <w:rsid w:val="00E976AF"/>
    <w:rsid w:val="00EA2A42"/>
    <w:rsid w:val="00EA2F60"/>
    <w:rsid w:val="00EA7385"/>
    <w:rsid w:val="00EC27B0"/>
    <w:rsid w:val="00EC5523"/>
    <w:rsid w:val="00ED2AC1"/>
    <w:rsid w:val="00ED5EE2"/>
    <w:rsid w:val="00EF1FE8"/>
    <w:rsid w:val="00EF5EF5"/>
    <w:rsid w:val="00F000F6"/>
    <w:rsid w:val="00F017F5"/>
    <w:rsid w:val="00F14574"/>
    <w:rsid w:val="00F30562"/>
    <w:rsid w:val="00F5660C"/>
    <w:rsid w:val="00F57573"/>
    <w:rsid w:val="00F71650"/>
    <w:rsid w:val="00F720B1"/>
    <w:rsid w:val="00F743FF"/>
    <w:rsid w:val="00F8292B"/>
    <w:rsid w:val="00F859BA"/>
    <w:rsid w:val="00F91A83"/>
    <w:rsid w:val="00F9637B"/>
    <w:rsid w:val="00FA1A0A"/>
    <w:rsid w:val="00FA2054"/>
    <w:rsid w:val="00FC1782"/>
    <w:rsid w:val="00FC1A57"/>
    <w:rsid w:val="00FD356C"/>
    <w:rsid w:val="00FE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1EEC6F70-CDEA-4395-A0D6-CF669A50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Akapit z listą BS,Bullet1,Citation List,Ha,List Paragraph1,List_Paragraph,Liste 1,Main numbered paragraph,Multilevel para_II,NUMBERED PARAGRAPH"/>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uiPriority w:val="1"/>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Akapit z listą BS Char,Bullet1 Char,Citation List Char,Ha Char,List Paragraph1 Char,List_Paragraph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paragraph" w:customStyle="1" w:styleId="footnotedescription">
    <w:name w:val="footnote description"/>
    <w:next w:val="Normal"/>
    <w:link w:val="footnotedescriptionChar"/>
    <w:hidden/>
    <w:rsid w:val="001C780C"/>
    <w:pPr>
      <w:spacing w:after="0"/>
      <w:ind w:left="812"/>
    </w:pPr>
    <w:rPr>
      <w:rFonts w:ascii="Calibri" w:eastAsia="Calibri" w:hAnsi="Calibri" w:cs="Calibri"/>
      <w:color w:val="000000"/>
      <w:sz w:val="18"/>
    </w:rPr>
  </w:style>
  <w:style w:type="character" w:customStyle="1" w:styleId="footnotedescriptionChar">
    <w:name w:val="footnote description Char"/>
    <w:link w:val="footnotedescription"/>
    <w:rsid w:val="001C780C"/>
    <w:rPr>
      <w:rFonts w:ascii="Calibri" w:eastAsia="Calibri" w:hAnsi="Calibri" w:cs="Calibri"/>
      <w:color w:val="000000"/>
      <w:sz w:val="18"/>
    </w:rPr>
  </w:style>
  <w:style w:type="character" w:customStyle="1" w:styleId="footnotemark">
    <w:name w:val="footnote mark"/>
    <w:hidden/>
    <w:rsid w:val="001C780C"/>
    <w:rPr>
      <w:rFonts w:ascii="Calibri" w:eastAsia="Calibri" w:hAnsi="Calibri" w:cs="Calibri"/>
      <w:color w:val="000000"/>
      <w:sz w:val="18"/>
      <w:vertAlign w:val="superscript"/>
    </w:rPr>
  </w:style>
  <w:style w:type="paragraph" w:styleId="FootnoteText">
    <w:name w:val="footnote text"/>
    <w:basedOn w:val="Normal"/>
    <w:link w:val="FootnoteTextChar"/>
    <w:uiPriority w:val="99"/>
    <w:semiHidden/>
    <w:unhideWhenUsed/>
    <w:rsid w:val="00CC235B"/>
    <w:rPr>
      <w:sz w:val="20"/>
      <w:szCs w:val="20"/>
    </w:rPr>
  </w:style>
  <w:style w:type="character" w:customStyle="1" w:styleId="FootnoteTextChar">
    <w:name w:val="Footnote Text Char"/>
    <w:basedOn w:val="DefaultParagraphFont"/>
    <w:link w:val="FootnoteText"/>
    <w:uiPriority w:val="99"/>
    <w:semiHidden/>
    <w:rsid w:val="00CC23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235B"/>
    <w:rPr>
      <w:vertAlign w:val="superscript"/>
    </w:rPr>
  </w:style>
  <w:style w:type="character" w:styleId="Hyperlink">
    <w:name w:val="Hyperlink"/>
    <w:basedOn w:val="DefaultParagraphFont"/>
    <w:uiPriority w:val="99"/>
    <w:unhideWhenUsed/>
    <w:rsid w:val="001C3458"/>
    <w:rPr>
      <w:color w:val="0563C1" w:themeColor="hyperlink"/>
      <w:u w:val="single"/>
    </w:rPr>
  </w:style>
  <w:style w:type="character" w:styleId="FollowedHyperlink">
    <w:name w:val="FollowedHyperlink"/>
    <w:basedOn w:val="DefaultParagraphFont"/>
    <w:uiPriority w:val="99"/>
    <w:semiHidden/>
    <w:unhideWhenUsed/>
    <w:rsid w:val="001C3458"/>
    <w:rPr>
      <w:color w:val="954F72" w:themeColor="followedHyperlink"/>
      <w:u w:val="single"/>
    </w:rPr>
  </w:style>
  <w:style w:type="paragraph" w:styleId="Revision">
    <w:name w:val="Revision"/>
    <w:hidden/>
    <w:uiPriority w:val="99"/>
    <w:semiHidden/>
    <w:rsid w:val="0000138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mecc.gov.md/sites/default/files/advance_page/metodologia_de_elaborare_validare_si_aprobare_a_standardelor_de_calificare.pdf" TargetMode="External"/><Relationship Id="rId1" Type="http://schemas.openxmlformats.org/officeDocument/2006/relationships/hyperlink" Target="http://uis.unesco.org/sites/default/files/documents/international-standard-classification-of-education-isced-20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E16D-2482-4C49-AFA5-319270A6E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C43DF-4DE4-4B2E-83AF-437152F7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76044-4A68-4FCB-B401-862E7CA0A26D}">
  <ds:schemaRefs>
    <ds:schemaRef ds:uri="http://schemas.microsoft.com/sharepoint/v3/contenttype/forms"/>
  </ds:schemaRefs>
</ds:datastoreItem>
</file>

<file path=customXml/itemProps4.xml><?xml version="1.0" encoding="utf-8"?>
<ds:datastoreItem xmlns:ds="http://schemas.openxmlformats.org/officeDocument/2006/customXml" ds:itemID="{1931A791-E53B-4386-A27B-09F3350A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1464</Words>
  <Characters>8346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6</cp:revision>
  <cp:lastPrinted>2022-02-16T08:08:00Z</cp:lastPrinted>
  <dcterms:created xsi:type="dcterms:W3CDTF">2023-03-01T15:39:00Z</dcterms:created>
  <dcterms:modified xsi:type="dcterms:W3CDTF">2023-03-09T09:35:00Z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